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061" w:rsidRDefault="00AE4061" w:rsidP="000A6AEA">
      <w:pPr>
        <w:jc w:val="center"/>
        <w:rPr>
          <w:b/>
          <w:kern w:val="36"/>
        </w:rPr>
      </w:pPr>
    </w:p>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5674D8" w:rsidP="000A6AEA">
      <w:pPr>
        <w:jc w:val="center"/>
        <w:rPr>
          <w:b/>
          <w:caps/>
        </w:rPr>
      </w:pPr>
      <w:r>
        <w:rPr>
          <w:b/>
          <w:caps/>
        </w:rPr>
        <w:t>Лекция №2</w:t>
      </w:r>
      <w:r w:rsidR="000A6AEA">
        <w:rPr>
          <w:b/>
          <w:caps/>
        </w:rPr>
        <w:t xml:space="preserve">. </w:t>
      </w:r>
      <w:r w:rsidR="007D6F39">
        <w:rPr>
          <w:b/>
          <w:szCs w:val="28"/>
        </w:rPr>
        <w:t>ОСНОВЫ КОНСТИТУЦИОННОГО СТРОЯ РОССИЙСКОЙ ФЕДЕРАЦИИ</w:t>
      </w:r>
      <w:r w:rsidR="007D6F39">
        <w:rPr>
          <w:b/>
        </w:rPr>
        <w:t xml:space="preserve"> </w:t>
      </w:r>
      <w:r w:rsidR="000A6AEA">
        <w:rPr>
          <w:b/>
          <w:caps/>
        </w:rPr>
        <w:t>(</w:t>
      </w:r>
      <w:r w:rsidR="00096662">
        <w:rPr>
          <w:b/>
          <w:caps/>
        </w:rPr>
        <w:t>9</w:t>
      </w:r>
      <w:r w:rsidR="000A6AEA">
        <w:rPr>
          <w:b/>
          <w:caps/>
        </w:rPr>
        <w:t xml:space="preserve"> </w:t>
      </w:r>
      <w:r w:rsidR="000A6AEA">
        <w:rPr>
          <w:b/>
        </w:rPr>
        <w:t>с</w:t>
      </w:r>
      <w:r w:rsidR="000A6AEA">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0A6AEA" w:rsidRDefault="000A6AEA" w:rsidP="000A6AEA">
      <w:pPr>
        <w:ind w:firstLine="709"/>
        <w:jc w:val="both"/>
        <w:rPr>
          <w:rFonts w:eastAsia="SimSun"/>
          <w:b/>
        </w:rPr>
      </w:pPr>
      <w:r w:rsidRPr="00245950">
        <w:rPr>
          <w:rFonts w:eastAsia="SimSun"/>
          <w:b/>
        </w:rPr>
        <w:t>1.</w:t>
      </w:r>
      <w:r>
        <w:rPr>
          <w:rFonts w:eastAsia="SimSun"/>
          <w:b/>
        </w:rPr>
        <w:t xml:space="preserve"> </w:t>
      </w:r>
      <w:r w:rsidR="007D6F39" w:rsidRPr="007D6F39">
        <w:rPr>
          <w:rFonts w:eastAsia="SimSun"/>
          <w:b/>
        </w:rPr>
        <w:t>Понятие конституционного строя</w:t>
      </w:r>
      <w:r w:rsidR="007D6F39">
        <w:rPr>
          <w:rFonts w:eastAsia="SimSun"/>
          <w:b/>
        </w:rPr>
        <w:t>.</w:t>
      </w:r>
    </w:p>
    <w:p w:rsidR="007D6F39" w:rsidRDefault="007D6F39" w:rsidP="000A6AEA">
      <w:pPr>
        <w:ind w:firstLine="709"/>
        <w:jc w:val="both"/>
        <w:rPr>
          <w:rFonts w:eastAsia="SimSun"/>
          <w:b/>
        </w:rPr>
      </w:pPr>
      <w:r>
        <w:rPr>
          <w:rFonts w:eastAsia="SimSun"/>
          <w:b/>
        </w:rPr>
        <w:t xml:space="preserve">2. </w:t>
      </w:r>
      <w:r w:rsidR="00134EA5" w:rsidRPr="00134EA5">
        <w:rPr>
          <w:rFonts w:eastAsia="SimSun"/>
          <w:b/>
        </w:rPr>
        <w:t>Конституционные характеристики российского государства</w:t>
      </w:r>
      <w:r w:rsidR="00134EA5">
        <w:rPr>
          <w:rFonts w:eastAsia="SimSun"/>
          <w:b/>
        </w:rPr>
        <w:t>.</w:t>
      </w:r>
    </w:p>
    <w:p w:rsidR="007D6F39" w:rsidRDefault="007D6F39" w:rsidP="000A6AEA">
      <w:pPr>
        <w:ind w:firstLine="709"/>
        <w:jc w:val="both"/>
        <w:rPr>
          <w:rFonts w:eastAsia="SimSun"/>
          <w:b/>
        </w:rPr>
      </w:pPr>
      <w:r>
        <w:rPr>
          <w:rFonts w:eastAsia="SimSun"/>
          <w:b/>
        </w:rPr>
        <w:t xml:space="preserve">3. </w:t>
      </w:r>
      <w:r w:rsidR="005B2FFB">
        <w:rPr>
          <w:rFonts w:eastAsia="SimSun"/>
          <w:b/>
        </w:rPr>
        <w:t xml:space="preserve">Институты </w:t>
      </w:r>
      <w:r w:rsidR="005B2FFB" w:rsidRPr="005B2FFB">
        <w:rPr>
          <w:rFonts w:eastAsia="SimSun"/>
          <w:b/>
        </w:rPr>
        <w:t>непосредственной демократи</w:t>
      </w:r>
      <w:r w:rsidR="005B2FFB">
        <w:rPr>
          <w:rFonts w:eastAsia="SimSun"/>
          <w:b/>
        </w:rPr>
        <w:t>и.</w:t>
      </w:r>
    </w:p>
    <w:p w:rsidR="007D6F39" w:rsidRPr="00245950" w:rsidRDefault="007D6F39" w:rsidP="000A6AEA">
      <w:pPr>
        <w:ind w:firstLine="709"/>
        <w:jc w:val="both"/>
        <w:rPr>
          <w:rFonts w:eastAsia="SimSun"/>
          <w:b/>
        </w:rPr>
      </w:pPr>
      <w:r>
        <w:rPr>
          <w:rFonts w:eastAsia="SimSun"/>
          <w:b/>
        </w:rPr>
        <w:t xml:space="preserve">4. </w:t>
      </w:r>
      <w:r w:rsidR="00E97B0A" w:rsidRPr="00E97B0A">
        <w:rPr>
          <w:rFonts w:eastAsia="SimSun"/>
          <w:b/>
        </w:rPr>
        <w:t>Экономические и политические основы конституционного строя</w:t>
      </w:r>
      <w:r w:rsidR="00E97B0A">
        <w:rPr>
          <w:rFonts w:eastAsia="SimSun"/>
          <w:b/>
        </w:rPr>
        <w:t>.</w:t>
      </w:r>
    </w:p>
    <w:p w:rsidR="000A6AEA" w:rsidRPr="00245950" w:rsidRDefault="000A6AEA" w:rsidP="000A6AEA">
      <w:pPr>
        <w:ind w:firstLine="709"/>
        <w:jc w:val="both"/>
      </w:pPr>
    </w:p>
    <w:p w:rsidR="007D6F39" w:rsidRDefault="000A6AEA" w:rsidP="007D6F39">
      <w:pPr>
        <w:ind w:firstLine="709"/>
        <w:jc w:val="both"/>
        <w:rPr>
          <w:rFonts w:eastAsia="SimSun"/>
          <w:b/>
        </w:rPr>
      </w:pPr>
      <w:r w:rsidRPr="00245950">
        <w:rPr>
          <w:b/>
        </w:rPr>
        <w:t>1.</w:t>
      </w:r>
      <w:r>
        <w:rPr>
          <w:rFonts w:eastAsia="SimSun"/>
          <w:b/>
        </w:rPr>
        <w:t xml:space="preserve"> Понятие</w:t>
      </w:r>
      <w:r w:rsidR="007D6F39" w:rsidRPr="007D6F39">
        <w:rPr>
          <w:rFonts w:eastAsia="SimSun"/>
          <w:b/>
        </w:rPr>
        <w:t xml:space="preserve"> конституционного строя</w:t>
      </w:r>
    </w:p>
    <w:p w:rsidR="007D6F39" w:rsidRDefault="005173E8" w:rsidP="007D6F39">
      <w:pPr>
        <w:ind w:firstLine="709"/>
        <w:jc w:val="both"/>
      </w:pPr>
      <w:r w:rsidRPr="005173E8">
        <w:rPr>
          <w:b/>
          <w:iCs/>
        </w:rPr>
        <w:t>Конституционный строй</w:t>
      </w:r>
      <w:r w:rsidRPr="005173E8">
        <w:rPr>
          <w:iCs/>
        </w:rPr>
        <w:t xml:space="preserve"> </w:t>
      </w:r>
      <w:r w:rsidRPr="005173E8">
        <w:t>обобщенно можно определить как</w:t>
      </w:r>
      <w:r w:rsidR="00AB2664">
        <w:t xml:space="preserve"> устройства общества и государства, </w:t>
      </w:r>
      <w:r w:rsidRPr="005173E8">
        <w:t xml:space="preserve"> </w:t>
      </w:r>
      <w:r w:rsidRPr="005173E8">
        <w:rPr>
          <w:u w:val="single"/>
        </w:rPr>
        <w:t xml:space="preserve">публичный </w:t>
      </w:r>
      <w:r w:rsidRPr="005173E8">
        <w:rPr>
          <w:iCs/>
          <w:u w:val="single"/>
        </w:rPr>
        <w:t>правопорядок</w:t>
      </w:r>
      <w:r w:rsidRPr="005173E8">
        <w:rPr>
          <w:iCs/>
        </w:rPr>
        <w:t>, при котором соблюдается конституция госуда</w:t>
      </w:r>
      <w:r>
        <w:rPr>
          <w:iCs/>
        </w:rPr>
        <w:t>рства.</w:t>
      </w:r>
      <w:r w:rsidR="00C84C59">
        <w:rPr>
          <w:iCs/>
        </w:rPr>
        <w:t xml:space="preserve"> </w:t>
      </w:r>
      <w:r w:rsidR="00C84C59">
        <w:t>При этом с</w:t>
      </w:r>
      <w:r w:rsidR="00C84C59" w:rsidRPr="00842ED1">
        <w:t>ледует иметь в виду, что гл. 1</w:t>
      </w:r>
      <w:r w:rsidR="00C84C59">
        <w:t xml:space="preserve"> Конституции РФ закрепляет лишь </w:t>
      </w:r>
      <w:r w:rsidR="00C84C59" w:rsidRPr="00842ED1">
        <w:rPr>
          <w:i/>
          <w:iCs/>
        </w:rPr>
        <w:t>основы конституционного строя</w:t>
      </w:r>
      <w:r w:rsidR="00C84C59">
        <w:rPr>
          <w:i/>
          <w:iCs/>
        </w:rPr>
        <w:t xml:space="preserve"> </w:t>
      </w:r>
      <w:r w:rsidR="00C84C59" w:rsidRPr="00842ED1">
        <w:t>России.</w:t>
      </w:r>
    </w:p>
    <w:p w:rsidR="000721F9" w:rsidRDefault="000721F9" w:rsidP="007D6F39">
      <w:pPr>
        <w:ind w:firstLine="709"/>
        <w:jc w:val="both"/>
      </w:pPr>
      <w:r w:rsidRPr="00842ED1">
        <w:t xml:space="preserve">Детализация этих правоотношений осуществляется в специальных законах, в отраслевом законодательстве. </w:t>
      </w:r>
      <w:r>
        <w:t>«</w:t>
      </w:r>
      <w:r w:rsidRPr="00842ED1">
        <w:t>Основы</w:t>
      </w:r>
      <w:r>
        <w:t>»</w:t>
      </w:r>
      <w:r w:rsidRPr="00842ED1">
        <w:t xml:space="preserve"> же вообще — это важнейшие, исходные начала, определяющие сущность того или иного явления. Таким образом, конституционный строй — это совокупность соответствующих общественных отношений, а его основы — базовые, системообразующие принципы, их регламентирующие.</w:t>
      </w:r>
    </w:p>
    <w:p w:rsidR="00393E28" w:rsidRDefault="00393E28" w:rsidP="007D6F39">
      <w:pPr>
        <w:ind w:firstLine="709"/>
        <w:jc w:val="both"/>
      </w:pPr>
      <w:r w:rsidRPr="00842ED1">
        <w:t xml:space="preserve">Глава 1 Конституции РФ нормативно не разделяет основы конституционного строя России на какие-либо виды. Тем не менее их </w:t>
      </w:r>
      <w:r>
        <w:t xml:space="preserve">можно объединить в определенные </w:t>
      </w:r>
      <w:r w:rsidRPr="00393E28">
        <w:rPr>
          <w:iCs/>
        </w:rPr>
        <w:t>группы</w:t>
      </w:r>
      <w:r>
        <w:rPr>
          <w:i/>
          <w:iCs/>
        </w:rPr>
        <w:t xml:space="preserve"> </w:t>
      </w:r>
      <w:r>
        <w:t>(схема</w:t>
      </w:r>
      <w:r w:rsidRPr="00842ED1">
        <w:t>): закрепляющие организацию государства и государственной (публичной) власти, приоритет прав и свобод человека и гражданина, политические и экономические основы государства и общества.</w:t>
      </w:r>
    </w:p>
    <w:p w:rsidR="001C5C2F" w:rsidRDefault="001C5C2F" w:rsidP="007D6F39">
      <w:pPr>
        <w:ind w:firstLine="709"/>
        <w:jc w:val="both"/>
      </w:pPr>
    </w:p>
    <w:p w:rsidR="00393E28" w:rsidRDefault="00984539" w:rsidP="00393E28">
      <w:pPr>
        <w:jc w:val="both"/>
      </w:pPr>
      <w:r>
        <w:rPr>
          <w:noProof/>
        </w:rPr>
        <w:drawing>
          <wp:inline distT="0" distB="0" distL="0" distR="0">
            <wp:extent cx="6061115" cy="3681351"/>
            <wp:effectExtent l="19050" t="0" r="0" b="0"/>
            <wp:docPr id="1" name="Рисунок 1" descr="E:\ГМУП - 06.2020\1. бакалавриат\КП\АП КП (учебники)\Некрасов. КП\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ГМУП - 06.2020\1. бакалавриат\КП\АП КП (учебники)\Некрасов. КП\5.jpg"/>
                    <pic:cNvPicPr>
                      <a:picLocks noChangeAspect="1" noChangeArrowheads="1"/>
                    </pic:cNvPicPr>
                  </pic:nvPicPr>
                  <pic:blipFill>
                    <a:blip r:embed="rId7" cstate="print">
                      <a:lum bright="-20000" contrast="40000"/>
                    </a:blip>
                    <a:srcRect/>
                    <a:stretch>
                      <a:fillRect/>
                    </a:stretch>
                  </pic:blipFill>
                  <pic:spPr bwMode="auto">
                    <a:xfrm>
                      <a:off x="0" y="0"/>
                      <a:ext cx="6066068" cy="3684359"/>
                    </a:xfrm>
                    <a:prstGeom prst="rect">
                      <a:avLst/>
                    </a:prstGeom>
                    <a:noFill/>
                    <a:ln w="9525">
                      <a:noFill/>
                      <a:miter lim="800000"/>
                      <a:headEnd/>
                      <a:tailEnd/>
                    </a:ln>
                  </pic:spPr>
                </pic:pic>
              </a:graphicData>
            </a:graphic>
          </wp:inline>
        </w:drawing>
      </w:r>
    </w:p>
    <w:p w:rsidR="00393E28" w:rsidRDefault="00393E28" w:rsidP="007D6F39">
      <w:pPr>
        <w:ind w:firstLine="709"/>
        <w:jc w:val="both"/>
      </w:pPr>
    </w:p>
    <w:p w:rsidR="00393E28" w:rsidRDefault="00FF6AB6" w:rsidP="007D6F39">
      <w:pPr>
        <w:ind w:firstLine="709"/>
        <w:jc w:val="both"/>
        <w:rPr>
          <w:iCs/>
        </w:rPr>
      </w:pPr>
      <w:r>
        <w:t xml:space="preserve">Важнейшей основой </w:t>
      </w:r>
      <w:r w:rsidRPr="00CD1C0D">
        <w:rPr>
          <w:iCs/>
        </w:rPr>
        <w:t>конституционного строя</w:t>
      </w:r>
      <w:r>
        <w:rPr>
          <w:iCs/>
        </w:rPr>
        <w:t xml:space="preserve"> страны являются базовые характеристики (формы) ее государства.</w:t>
      </w:r>
    </w:p>
    <w:p w:rsidR="00FF6AB6" w:rsidRPr="00B573A3" w:rsidRDefault="00FF6AB6" w:rsidP="00FF6AB6">
      <w:pPr>
        <w:pStyle w:val="book"/>
        <w:shd w:val="clear" w:color="auto" w:fill="FDFEFF"/>
        <w:ind w:firstLine="709"/>
        <w:jc w:val="both"/>
        <w:rPr>
          <w:color w:val="000000"/>
        </w:rPr>
      </w:pPr>
      <w:r w:rsidRPr="00B573A3">
        <w:rPr>
          <w:b/>
          <w:bCs/>
          <w:color w:val="000000"/>
        </w:rPr>
        <w:t>Государство</w:t>
      </w:r>
      <w:r w:rsidRPr="00B573A3">
        <w:rPr>
          <w:color w:val="000000"/>
        </w:rPr>
        <w:t xml:space="preserve"> – это суверенная территориальная </w:t>
      </w:r>
      <w:r w:rsidRPr="009C3E89">
        <w:rPr>
          <w:color w:val="000000"/>
          <w:u w:val="single"/>
        </w:rPr>
        <w:t>организация политической власти</w:t>
      </w:r>
      <w:r w:rsidRPr="00B573A3">
        <w:rPr>
          <w:color w:val="000000"/>
        </w:rPr>
        <w:t>, обеспечивающая с помощью права и специального государственного аппарата управление делами всего общества.</w:t>
      </w:r>
      <w:r w:rsidR="00376BB4" w:rsidRPr="00376BB4">
        <w:t xml:space="preserve"> </w:t>
      </w:r>
      <w:r w:rsidR="00376BB4" w:rsidRPr="00E07597">
        <w:t xml:space="preserve">Власть – это способность субъекта </w:t>
      </w:r>
      <w:r w:rsidR="00376BB4">
        <w:t xml:space="preserve">управления </w:t>
      </w:r>
      <w:r w:rsidR="00376BB4" w:rsidRPr="00E07597">
        <w:t xml:space="preserve">влиять на </w:t>
      </w:r>
      <w:r w:rsidR="00376BB4">
        <w:t>объект.</w:t>
      </w:r>
    </w:p>
    <w:p w:rsidR="00FF6AB6" w:rsidRPr="002225FA" w:rsidRDefault="00FF6AB6" w:rsidP="00FF6AB6">
      <w:pPr>
        <w:pStyle w:val="book"/>
        <w:shd w:val="clear" w:color="auto" w:fill="FDFEFF"/>
        <w:ind w:firstLine="709"/>
        <w:jc w:val="both"/>
        <w:rPr>
          <w:color w:val="000000"/>
        </w:rPr>
      </w:pPr>
      <w:r w:rsidRPr="00096662">
        <w:rPr>
          <w:bCs/>
          <w:color w:val="000000"/>
          <w:u w:val="single"/>
        </w:rPr>
        <w:lastRenderedPageBreak/>
        <w:t>Признаки</w:t>
      </w:r>
      <w:r w:rsidRPr="00B573A3">
        <w:rPr>
          <w:b/>
          <w:bCs/>
          <w:color w:val="000000"/>
        </w:rPr>
        <w:t xml:space="preserve"> </w:t>
      </w:r>
      <w:r w:rsidRPr="00E35655">
        <w:rPr>
          <w:bCs/>
          <w:color w:val="000000"/>
        </w:rPr>
        <w:t>государства:</w:t>
      </w:r>
    </w:p>
    <w:p w:rsidR="00FF6AB6" w:rsidRPr="00BD008D" w:rsidRDefault="00FF6AB6" w:rsidP="00FF6AB6">
      <w:pPr>
        <w:ind w:firstLine="709"/>
        <w:jc w:val="both"/>
      </w:pPr>
      <w:r w:rsidRPr="002225FA">
        <w:t>- территория и ее границы (</w:t>
      </w:r>
      <w:r>
        <w:t>с</w:t>
      </w:r>
      <w:r w:rsidRPr="002225FA">
        <w:t xml:space="preserve"> появлением государства появля</w:t>
      </w:r>
      <w:r>
        <w:t>ю</w:t>
      </w:r>
      <w:r w:rsidRPr="002225FA">
        <w:t>тся н</w:t>
      </w:r>
      <w:r>
        <w:t>е только понятия</w:t>
      </w:r>
      <w:r w:rsidRPr="002225FA">
        <w:t xml:space="preserve"> государственной </w:t>
      </w:r>
      <w:r>
        <w:t xml:space="preserve">территории и </w:t>
      </w:r>
      <w:r w:rsidRPr="002225FA">
        <w:t>государственной границы, но и такое, как «гражданин</w:t>
      </w:r>
      <w:r>
        <w:t xml:space="preserve"> государства</w:t>
      </w:r>
      <w:r w:rsidRPr="002225FA">
        <w:t>»</w:t>
      </w:r>
      <w:r>
        <w:t xml:space="preserve">. Оно </w:t>
      </w:r>
      <w:r w:rsidRPr="00BB1D95">
        <w:t>означает принадлежность физического лица к конкретному государству);</w:t>
      </w:r>
    </w:p>
    <w:p w:rsidR="00FF6AB6" w:rsidRPr="00460495" w:rsidRDefault="00FF6AB6" w:rsidP="00FF6AB6">
      <w:pPr>
        <w:ind w:firstLine="709"/>
        <w:jc w:val="both"/>
      </w:pPr>
      <w:r w:rsidRPr="00BD008D">
        <w:t>- публичная власть (т.е. власть, созданная обществом, реализуемая в обществе и во имя общества, его потребностей и интересов. Но государство не сливается с обществом и реализуется посредством специальных органов</w:t>
      </w:r>
      <w:r w:rsidR="00222182">
        <w:t xml:space="preserve"> (</w:t>
      </w:r>
      <w:r w:rsidR="00222182" w:rsidRPr="00222182">
        <w:rPr>
          <w:i/>
        </w:rPr>
        <w:t>аппарата управления</w:t>
      </w:r>
      <w:r w:rsidR="00222182">
        <w:t>)</w:t>
      </w:r>
      <w:r w:rsidRPr="00BD008D">
        <w:t xml:space="preserve">. В современных странах – это государственные (а также </w:t>
      </w:r>
      <w:r w:rsidRPr="00460495">
        <w:t>муниципальные) органы власти);</w:t>
      </w:r>
    </w:p>
    <w:p w:rsidR="00FF6AB6" w:rsidRPr="00460495" w:rsidRDefault="00FF6AB6" w:rsidP="00FF6AB6">
      <w:pPr>
        <w:ind w:firstLine="709"/>
        <w:jc w:val="both"/>
      </w:pPr>
      <w:r w:rsidRPr="00460495">
        <w:t xml:space="preserve">- суверенитет (верховенство, независимость от всякой иной власти как внутри страны, так и за ее пределами. Государственная власть – единственная, которая принимает законы, охраняет правопорядок, осуществляет правосудие, собирает налоги), </w:t>
      </w:r>
    </w:p>
    <w:p w:rsidR="00FF6AB6" w:rsidRPr="00460495" w:rsidRDefault="00FF6AB6" w:rsidP="00FF6AB6">
      <w:pPr>
        <w:ind w:firstLine="709"/>
        <w:jc w:val="both"/>
      </w:pPr>
      <w:r w:rsidRPr="00460495">
        <w:t xml:space="preserve">- правовая система </w:t>
      </w:r>
      <w:r>
        <w:t>(с</w:t>
      </w:r>
      <w:r w:rsidRPr="00460495">
        <w:t xml:space="preserve"> помощью законов и иных нормативных правовых актов государственная власть</w:t>
      </w:r>
      <w:r>
        <w:t xml:space="preserve"> придает своей воле обязательность</w:t>
      </w:r>
      <w:r w:rsidRPr="00460495">
        <w:t xml:space="preserve">, повелительный характер для всего населения. Неисполнение </w:t>
      </w:r>
      <w:r>
        <w:t>их</w:t>
      </w:r>
      <w:r w:rsidRPr="00460495">
        <w:t xml:space="preserve"> влечет применение принуждения</w:t>
      </w:r>
      <w:r>
        <w:t>)</w:t>
      </w:r>
      <w:r w:rsidRPr="00460495">
        <w:t>;</w:t>
      </w:r>
    </w:p>
    <w:p w:rsidR="00FF6AB6" w:rsidRPr="00636672" w:rsidRDefault="00FF6AB6" w:rsidP="00FF6AB6">
      <w:pPr>
        <w:ind w:firstLine="709"/>
        <w:jc w:val="both"/>
      </w:pPr>
      <w:r w:rsidRPr="00636672">
        <w:t>- система налогов и сборов, бюджет, казна (государство обладает монополией на введение и сбор налогов. Все поступления аккумулируются в соответствующих б</w:t>
      </w:r>
      <w:r>
        <w:t>юджетах, часть поступает в государственную казну</w:t>
      </w:r>
      <w:r w:rsidRPr="00636672">
        <w:t>);</w:t>
      </w:r>
    </w:p>
    <w:p w:rsidR="00FF6AB6" w:rsidRPr="006344C7" w:rsidRDefault="00FF6AB6" w:rsidP="00FF6AB6">
      <w:pPr>
        <w:ind w:firstLine="709"/>
        <w:jc w:val="both"/>
      </w:pPr>
      <w:r w:rsidRPr="00945EA0">
        <w:t xml:space="preserve">- легальное принуждение (принуждение со стороны государства осуществляется специальными органами, </w:t>
      </w:r>
      <w:r w:rsidRPr="006344C7">
        <w:t>созданными для этой цели и обладающими соответствующими материальными средствами);</w:t>
      </w:r>
    </w:p>
    <w:p w:rsidR="00FF6AB6" w:rsidRPr="006344C7" w:rsidRDefault="00FF6AB6" w:rsidP="00FF6AB6">
      <w:pPr>
        <w:ind w:firstLine="709"/>
        <w:jc w:val="both"/>
      </w:pPr>
      <w:r w:rsidRPr="006344C7">
        <w:t>- наличие государственных символов (использование государственной символики регулируется достаточно жестко – это официальное представительство государственных должностных лиц, церемониальные мероприятия, государственные издания и т.д.).</w:t>
      </w:r>
    </w:p>
    <w:p w:rsidR="00DB441A" w:rsidRPr="00A05E0C" w:rsidRDefault="00DB441A" w:rsidP="00914DF7">
      <w:pPr>
        <w:shd w:val="clear" w:color="auto" w:fill="FFFFFF"/>
        <w:autoSpaceDE w:val="0"/>
        <w:autoSpaceDN w:val="0"/>
        <w:adjustRightInd w:val="0"/>
        <w:ind w:firstLine="709"/>
        <w:jc w:val="both"/>
      </w:pPr>
      <w:r>
        <w:t>Основными характеристиками (формами) государства явля</w:t>
      </w:r>
      <w:r w:rsidRPr="00A05E0C">
        <w:t xml:space="preserve">ются: </w:t>
      </w:r>
    </w:p>
    <w:p w:rsidR="00BC54F7" w:rsidRPr="00A05E0C" w:rsidRDefault="00BC54F7" w:rsidP="00BC54F7">
      <w:pPr>
        <w:pStyle w:val="book"/>
        <w:shd w:val="clear" w:color="auto" w:fill="FDFEFF"/>
        <w:ind w:firstLine="709"/>
        <w:jc w:val="both"/>
      </w:pPr>
      <w:r>
        <w:rPr>
          <w:b/>
          <w:bCs/>
          <w:noProof/>
          <w:color w:val="000000"/>
        </w:rPr>
        <w:drawing>
          <wp:anchor distT="0" distB="0" distL="114300" distR="114300" simplePos="0" relativeHeight="251659264" behindDoc="0" locked="0" layoutInCell="1" allowOverlap="1">
            <wp:simplePos x="0" y="0"/>
            <wp:positionH relativeFrom="column">
              <wp:posOffset>-59690</wp:posOffset>
            </wp:positionH>
            <wp:positionV relativeFrom="paragraph">
              <wp:posOffset>41275</wp:posOffset>
            </wp:positionV>
            <wp:extent cx="2649855" cy="2148840"/>
            <wp:effectExtent l="19050" t="0" r="0" b="0"/>
            <wp:wrapSquare wrapText="bothSides"/>
            <wp:docPr id="4" name="Рисунок 2" descr="C:\Users\Владимир\Desktop\Лек 9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ладимир\Desktop\Лек 9 - 1.JPG"/>
                    <pic:cNvPicPr>
                      <a:picLocks noChangeAspect="1" noChangeArrowheads="1"/>
                    </pic:cNvPicPr>
                  </pic:nvPicPr>
                  <pic:blipFill>
                    <a:blip r:embed="rId8" cstate="print">
                      <a:lum bright="-10000" contrast="40000"/>
                    </a:blip>
                    <a:srcRect/>
                    <a:stretch>
                      <a:fillRect/>
                    </a:stretch>
                  </pic:blipFill>
                  <pic:spPr bwMode="auto">
                    <a:xfrm>
                      <a:off x="0" y="0"/>
                      <a:ext cx="2649855" cy="2148840"/>
                    </a:xfrm>
                    <a:prstGeom prst="rect">
                      <a:avLst/>
                    </a:prstGeom>
                    <a:noFill/>
                    <a:ln w="9525">
                      <a:noFill/>
                      <a:miter lim="800000"/>
                      <a:headEnd/>
                      <a:tailEnd/>
                    </a:ln>
                  </pic:spPr>
                </pic:pic>
              </a:graphicData>
            </a:graphic>
          </wp:anchor>
        </w:drawing>
      </w:r>
      <w:r w:rsidRPr="00A05E0C">
        <w:t xml:space="preserve"> </w:t>
      </w:r>
    </w:p>
    <w:p w:rsidR="00BC54F7" w:rsidRDefault="00BC54F7" w:rsidP="00BC54F7">
      <w:pPr>
        <w:pStyle w:val="a9"/>
        <w:numPr>
          <w:ilvl w:val="0"/>
          <w:numId w:val="1"/>
        </w:numPr>
        <w:shd w:val="clear" w:color="auto" w:fill="FFFFFF"/>
        <w:tabs>
          <w:tab w:val="left" w:pos="993"/>
        </w:tabs>
        <w:autoSpaceDE w:val="0"/>
        <w:autoSpaceDN w:val="0"/>
        <w:adjustRightInd w:val="0"/>
        <w:ind w:left="0" w:firstLine="709"/>
        <w:jc w:val="both"/>
      </w:pPr>
      <w:r w:rsidRPr="00A05E0C">
        <w:t>форма правления,</w:t>
      </w:r>
    </w:p>
    <w:p w:rsidR="00914DF7" w:rsidRPr="00A05E0C" w:rsidRDefault="00914DF7" w:rsidP="00914DF7">
      <w:pPr>
        <w:pStyle w:val="a9"/>
        <w:shd w:val="clear" w:color="auto" w:fill="FFFFFF"/>
        <w:tabs>
          <w:tab w:val="left" w:pos="993"/>
        </w:tabs>
        <w:autoSpaceDE w:val="0"/>
        <w:autoSpaceDN w:val="0"/>
        <w:adjustRightInd w:val="0"/>
        <w:ind w:left="709"/>
        <w:jc w:val="both"/>
      </w:pPr>
    </w:p>
    <w:p w:rsidR="00BC54F7" w:rsidRDefault="00BC54F7" w:rsidP="00BC54F7">
      <w:pPr>
        <w:pStyle w:val="a9"/>
        <w:numPr>
          <w:ilvl w:val="0"/>
          <w:numId w:val="1"/>
        </w:numPr>
        <w:shd w:val="clear" w:color="auto" w:fill="FFFFFF"/>
        <w:tabs>
          <w:tab w:val="left" w:pos="993"/>
        </w:tabs>
        <w:autoSpaceDE w:val="0"/>
        <w:autoSpaceDN w:val="0"/>
        <w:adjustRightInd w:val="0"/>
        <w:ind w:left="0" w:firstLine="709"/>
        <w:jc w:val="both"/>
      </w:pPr>
      <w:r w:rsidRPr="00A05E0C">
        <w:t>форма территориального устройства,</w:t>
      </w:r>
    </w:p>
    <w:p w:rsidR="00914DF7" w:rsidRPr="00A05E0C" w:rsidRDefault="00914DF7" w:rsidP="00914DF7">
      <w:pPr>
        <w:pStyle w:val="a9"/>
        <w:shd w:val="clear" w:color="auto" w:fill="FFFFFF"/>
        <w:tabs>
          <w:tab w:val="left" w:pos="993"/>
        </w:tabs>
        <w:autoSpaceDE w:val="0"/>
        <w:autoSpaceDN w:val="0"/>
        <w:adjustRightInd w:val="0"/>
        <w:ind w:left="709"/>
        <w:jc w:val="both"/>
      </w:pPr>
    </w:p>
    <w:p w:rsidR="00BC54F7" w:rsidRDefault="00BC54F7" w:rsidP="00BC54F7">
      <w:pPr>
        <w:pStyle w:val="a9"/>
        <w:numPr>
          <w:ilvl w:val="0"/>
          <w:numId w:val="1"/>
        </w:numPr>
        <w:shd w:val="clear" w:color="auto" w:fill="FFFFFF"/>
        <w:tabs>
          <w:tab w:val="left" w:pos="993"/>
        </w:tabs>
        <w:autoSpaceDE w:val="0"/>
        <w:autoSpaceDN w:val="0"/>
        <w:adjustRightInd w:val="0"/>
        <w:ind w:left="0" w:firstLine="709"/>
        <w:jc w:val="both"/>
      </w:pPr>
      <w:r w:rsidRPr="00A05E0C">
        <w:t>политический режим.</w:t>
      </w:r>
    </w:p>
    <w:p w:rsidR="00BC54F7" w:rsidRDefault="00BC54F7" w:rsidP="00BC54F7">
      <w:pPr>
        <w:ind w:firstLine="720"/>
        <w:jc w:val="both"/>
      </w:pPr>
    </w:p>
    <w:p w:rsidR="00914DF7" w:rsidRPr="00177A48" w:rsidRDefault="00BC54F7" w:rsidP="00914DF7">
      <w:pPr>
        <w:ind w:firstLine="720"/>
        <w:jc w:val="both"/>
      </w:pPr>
      <w:r w:rsidRPr="00177A48">
        <w:t xml:space="preserve">Под </w:t>
      </w:r>
      <w:r w:rsidRPr="00096662">
        <w:rPr>
          <w:u w:val="single"/>
        </w:rPr>
        <w:t>формой правления</w:t>
      </w:r>
      <w:r w:rsidRPr="00177A48">
        <w:t xml:space="preserve"> подразумевают организацию верхов</w:t>
      </w:r>
      <w:r w:rsidRPr="00177A48">
        <w:softHyphen/>
        <w:t>ной государственной</w:t>
      </w:r>
      <w:r w:rsidR="00914DF7" w:rsidRPr="00914DF7">
        <w:t xml:space="preserve"> </w:t>
      </w:r>
      <w:r w:rsidR="00914DF7" w:rsidRPr="00177A48">
        <w:t>власти. Различаются две основные формы правления – монархия и республика.</w:t>
      </w:r>
    </w:p>
    <w:p w:rsidR="00914DF7" w:rsidRPr="00914DF7" w:rsidRDefault="00914DF7" w:rsidP="00914DF7">
      <w:pPr>
        <w:ind w:firstLine="720"/>
        <w:jc w:val="both"/>
      </w:pPr>
      <w:r w:rsidRPr="00914DF7">
        <w:rPr>
          <w:rStyle w:val="aa"/>
          <w:b w:val="0"/>
          <w:bCs/>
          <w:color w:val="auto"/>
        </w:rPr>
        <w:t>А. Монархия</w:t>
      </w:r>
      <w:r w:rsidRPr="00914DF7">
        <w:t xml:space="preserve"> (в пер. с греч. – единовластие) – это форма правления, при которой вся полнота государственной власти сосредоточена в руках одного человека – монарха (царя, короля, шаха, императора, султана и т.п.), который, выполняя функции главы государства, законодательной и во многом исполнительной власти, контролирует правосудие и местное самоуправление. Виды монархии: а) абсолютная; б) ограниченная (в т.ч. конституционная).</w:t>
      </w:r>
    </w:p>
    <w:p w:rsidR="00914DF7" w:rsidRPr="00761D53" w:rsidRDefault="00914DF7" w:rsidP="00914DF7">
      <w:pPr>
        <w:ind w:firstLine="720"/>
        <w:jc w:val="both"/>
      </w:pPr>
      <w:r w:rsidRPr="00761D53">
        <w:rPr>
          <w:rStyle w:val="aa"/>
          <w:b w:val="0"/>
          <w:bCs/>
          <w:color w:val="auto"/>
        </w:rPr>
        <w:t>Б. Республика</w:t>
      </w:r>
      <w:r w:rsidRPr="00761D53">
        <w:t xml:space="preserve"> (в пер. с лат. </w:t>
      </w:r>
      <w:r w:rsidR="00761D53" w:rsidRPr="00761D53">
        <w:rPr>
          <w:shd w:val="clear" w:color="auto" w:fill="FFFFFF"/>
        </w:rPr>
        <w:t xml:space="preserve">res publica </w:t>
      </w:r>
      <w:r w:rsidR="005653DE" w:rsidRPr="00761D53">
        <w:t xml:space="preserve">– </w:t>
      </w:r>
      <w:r w:rsidRPr="00761D53">
        <w:t>общенародное дело) – форма правления, при которой высшие органы государственной власти формируются населением и их деятельность ограничена определенным сроком. Республики подразделяются на: а) президентские, б) парламентские.</w:t>
      </w:r>
    </w:p>
    <w:p w:rsidR="00914DF7" w:rsidRPr="00914DF7" w:rsidRDefault="00914DF7" w:rsidP="00914DF7">
      <w:pPr>
        <w:ind w:firstLine="720"/>
        <w:jc w:val="both"/>
      </w:pPr>
      <w:r w:rsidRPr="00914DF7">
        <w:t xml:space="preserve">Под </w:t>
      </w:r>
      <w:r w:rsidRPr="00096662">
        <w:rPr>
          <w:u w:val="single"/>
        </w:rPr>
        <w:t>формой территориального устройства</w:t>
      </w:r>
      <w:r w:rsidRPr="00914DF7">
        <w:t xml:space="preserve"> понимают админи</w:t>
      </w:r>
      <w:r w:rsidRPr="00914DF7">
        <w:softHyphen/>
        <w:t>стративно-территориальную организацию государственной влас</w:t>
      </w:r>
      <w:r w:rsidRPr="00914DF7">
        <w:softHyphen/>
        <w:t>ти, характер взаимоотношений между государством и составля</w:t>
      </w:r>
      <w:r w:rsidRPr="00914DF7">
        <w:softHyphen/>
        <w:t xml:space="preserve">ющими его частями, между центральными и местными органами. </w:t>
      </w:r>
    </w:p>
    <w:p w:rsidR="00914DF7" w:rsidRPr="00914DF7" w:rsidRDefault="00914DF7" w:rsidP="00914DF7">
      <w:pPr>
        <w:ind w:firstLine="720"/>
        <w:jc w:val="both"/>
      </w:pPr>
      <w:r w:rsidRPr="00914DF7">
        <w:t>Государства с позиции политико-территориального устройства делятся на простые (унитарные) и сложные (федерация, конфедерация, империя).</w:t>
      </w:r>
    </w:p>
    <w:p w:rsidR="00914DF7" w:rsidRPr="00914DF7" w:rsidRDefault="00914DF7" w:rsidP="00914DF7">
      <w:pPr>
        <w:pStyle w:val="book"/>
        <w:shd w:val="clear" w:color="auto" w:fill="FDFEFF"/>
        <w:ind w:firstLine="709"/>
        <w:jc w:val="both"/>
      </w:pPr>
      <w:r w:rsidRPr="00914DF7">
        <w:rPr>
          <w:rStyle w:val="aa"/>
          <w:b w:val="0"/>
          <w:bCs/>
          <w:color w:val="auto"/>
        </w:rPr>
        <w:t>А. Унитарное государство</w:t>
      </w:r>
      <w:r w:rsidRPr="00914DF7">
        <w:t xml:space="preserve"> – единое государство, состоящее из административно-территориальных единиц, подчиняющихся единым органам власти и признаками суверенитета не обладающих</w:t>
      </w:r>
      <w:r w:rsidR="008357E8">
        <w:t>.</w:t>
      </w:r>
    </w:p>
    <w:p w:rsidR="00914DF7" w:rsidRPr="005653DE" w:rsidRDefault="00914DF7" w:rsidP="00914DF7">
      <w:pPr>
        <w:pStyle w:val="book"/>
        <w:shd w:val="clear" w:color="auto" w:fill="FDFEFF"/>
        <w:ind w:firstLine="709"/>
        <w:jc w:val="both"/>
      </w:pPr>
      <w:r w:rsidRPr="005653DE">
        <w:rPr>
          <w:rStyle w:val="aa"/>
          <w:b w:val="0"/>
          <w:bCs/>
          <w:color w:val="auto"/>
        </w:rPr>
        <w:lastRenderedPageBreak/>
        <w:t>Б. Федерация</w:t>
      </w:r>
      <w:r w:rsidRPr="005653DE">
        <w:t xml:space="preserve"> </w:t>
      </w:r>
      <w:r w:rsidR="005653DE" w:rsidRPr="005653DE">
        <w:t>(</w:t>
      </w:r>
      <w:r w:rsidR="005653DE" w:rsidRPr="005653DE">
        <w:rPr>
          <w:shd w:val="clear" w:color="auto" w:fill="FFFFFF"/>
        </w:rPr>
        <w:t xml:space="preserve">лат. foederātiō </w:t>
      </w:r>
      <w:r w:rsidR="005653DE" w:rsidRPr="00761D53">
        <w:t xml:space="preserve">– </w:t>
      </w:r>
      <w:r w:rsidR="005653DE" w:rsidRPr="005653DE">
        <w:rPr>
          <w:shd w:val="clear" w:color="auto" w:fill="FFFFFF"/>
        </w:rPr>
        <w:t>объединение, союз)</w:t>
      </w:r>
      <w:r w:rsidR="005653DE" w:rsidRPr="005653DE">
        <w:t xml:space="preserve"> </w:t>
      </w:r>
      <w:r w:rsidRPr="005653DE">
        <w:t>– союз несуверенных государств, обладающих в той или иной мере государственным суверенитетом, часть которого делегирована центру.</w:t>
      </w:r>
    </w:p>
    <w:p w:rsidR="00914DF7" w:rsidRPr="00914DF7" w:rsidRDefault="00914DF7" w:rsidP="00914DF7">
      <w:pPr>
        <w:pStyle w:val="book"/>
        <w:shd w:val="clear" w:color="auto" w:fill="FDFEFF"/>
        <w:ind w:firstLine="709"/>
        <w:jc w:val="both"/>
      </w:pPr>
      <w:r w:rsidRPr="00914DF7">
        <w:rPr>
          <w:rStyle w:val="aa"/>
          <w:b w:val="0"/>
          <w:bCs/>
          <w:color w:val="auto"/>
        </w:rPr>
        <w:t>В. Конфедерация</w:t>
      </w:r>
      <w:r w:rsidRPr="00914DF7">
        <w:t xml:space="preserve"> – союз суверенных государств, созданный для обеспечения их общих интересов.</w:t>
      </w:r>
    </w:p>
    <w:p w:rsidR="00914DF7" w:rsidRPr="00914DF7" w:rsidRDefault="00914DF7" w:rsidP="00914DF7">
      <w:pPr>
        <w:pStyle w:val="book"/>
        <w:shd w:val="clear" w:color="auto" w:fill="FDFEFF"/>
        <w:ind w:firstLine="709"/>
        <w:jc w:val="both"/>
      </w:pPr>
      <w:r w:rsidRPr="00914DF7">
        <w:rPr>
          <w:rStyle w:val="aa"/>
          <w:b w:val="0"/>
          <w:bCs/>
          <w:color w:val="auto"/>
        </w:rPr>
        <w:t>Г. Империя</w:t>
      </w:r>
      <w:r w:rsidRPr="00914DF7">
        <w:t xml:space="preserve"> – это объединение под одной короной различных государственных образований, подчиненных императору.</w:t>
      </w:r>
    </w:p>
    <w:p w:rsidR="00914DF7" w:rsidRPr="00914DF7" w:rsidRDefault="00914DF7" w:rsidP="00914DF7">
      <w:pPr>
        <w:ind w:firstLine="720"/>
        <w:jc w:val="both"/>
      </w:pPr>
      <w:r w:rsidRPr="00096662">
        <w:rPr>
          <w:rStyle w:val="aa"/>
          <w:b w:val="0"/>
          <w:bCs/>
          <w:color w:val="auto"/>
          <w:u w:val="single"/>
        </w:rPr>
        <w:t>Политический режим</w:t>
      </w:r>
      <w:r w:rsidRPr="00914DF7">
        <w:t xml:space="preserve"> – </w:t>
      </w:r>
      <w:r w:rsidR="00CF3DF4">
        <w:t xml:space="preserve">это </w:t>
      </w:r>
      <w:r w:rsidRPr="00914DF7">
        <w:t>совокупность способов осуществления государственной власти, проявляющихся в отношениях государства и общества, характеризующих степень участия населения в осуществлении власти, состояние прав и свобод граждан.</w:t>
      </w:r>
    </w:p>
    <w:p w:rsidR="00914DF7" w:rsidRPr="00914DF7" w:rsidRDefault="00914DF7" w:rsidP="00914DF7">
      <w:pPr>
        <w:pStyle w:val="book"/>
        <w:shd w:val="clear" w:color="auto" w:fill="FDFEFF"/>
        <w:ind w:firstLine="709"/>
        <w:jc w:val="both"/>
      </w:pPr>
      <w:r w:rsidRPr="00914DF7">
        <w:t>В зависимости от характера используемых государственной властью средств и способов управленческого воздействия различают: а) демократические, б) недемократические (авторитарные, диктаторские, тоталитарные) режимы.</w:t>
      </w:r>
    </w:p>
    <w:p w:rsidR="00914DF7" w:rsidRPr="00914DF7" w:rsidRDefault="00914DF7" w:rsidP="00914DF7">
      <w:pPr>
        <w:pStyle w:val="book"/>
        <w:shd w:val="clear" w:color="auto" w:fill="FDFEFF"/>
        <w:ind w:firstLine="709"/>
        <w:jc w:val="both"/>
      </w:pPr>
      <w:r w:rsidRPr="00914DF7">
        <w:t>А. Демократический режим</w:t>
      </w:r>
      <w:r w:rsidR="00E0016F">
        <w:t xml:space="preserve"> </w:t>
      </w:r>
      <w:r w:rsidR="00E0016F" w:rsidRPr="00842ED1">
        <w:t>(от греч. dеmоs и кrаtоs — власть народа)</w:t>
      </w:r>
      <w:r w:rsidRPr="00914DF7">
        <w:t>. Для такого вида режима характерны свободные выборы, регулярное, периодическое обновление власти, политический плюрализм и многопартийность, наличие реальной политической оппозиции, реальное разделение власти и эффективная система сдержек и противовесов, развитая система прав граждан и их гарантирование. В данном государственном режиме ограничено применение методов принуждения.</w:t>
      </w:r>
    </w:p>
    <w:p w:rsidR="00CF3DF4" w:rsidRDefault="00914DF7" w:rsidP="00CF3DF4">
      <w:pPr>
        <w:pStyle w:val="book"/>
        <w:shd w:val="clear" w:color="auto" w:fill="FDFEFF"/>
        <w:ind w:firstLine="709"/>
        <w:jc w:val="both"/>
      </w:pPr>
      <w:r w:rsidRPr="00914DF7">
        <w:t>Б. Авторитарный государственный режим характеризуется преобладанием методов принуждения при сохранении отдельных приемов либерализма. В странах с таким режимом доминирует исполнительная власть, глава государства; выборы в представительные органы являются формальностью, народ отстранен от управления государством, формирования государственной власти и контроля ее деятельности. Политическая оппозиция практически отсутствует (иногда формально разрешается деятельность близких по идеологии партий или профсоюзов).</w:t>
      </w:r>
    </w:p>
    <w:p w:rsidR="00914DF7" w:rsidRPr="00914DF7" w:rsidRDefault="00914DF7" w:rsidP="00CF3DF4">
      <w:pPr>
        <w:pStyle w:val="book"/>
        <w:shd w:val="clear" w:color="auto" w:fill="FDFEFF"/>
        <w:ind w:firstLine="709"/>
        <w:jc w:val="both"/>
      </w:pPr>
      <w:r w:rsidRPr="00914DF7">
        <w:t>В. Диктаторский режим – узурпация власти политической партией или группой заговорщиков. Всякое противодействие господствующей идеологии объявляется вне закона и преследуется вплоть до физической ликвидации.</w:t>
      </w:r>
    </w:p>
    <w:p w:rsidR="00914DF7" w:rsidRDefault="00914DF7" w:rsidP="00914DF7">
      <w:pPr>
        <w:pStyle w:val="book"/>
        <w:shd w:val="clear" w:color="auto" w:fill="FDFEFF"/>
        <w:ind w:firstLine="709"/>
        <w:jc w:val="both"/>
      </w:pPr>
      <w:r w:rsidRPr="00914DF7">
        <w:rPr>
          <w:rStyle w:val="aa"/>
          <w:b w:val="0"/>
          <w:bCs/>
          <w:color w:val="auto"/>
        </w:rPr>
        <w:t>Г. Тоталитарный режим</w:t>
      </w:r>
      <w:r w:rsidRPr="00914DF7">
        <w:t xml:space="preserve"> – полная противоположность демократического государственного режима. Характеризуется всеобъемлющим контролем государства над обществом и опирается на системное применение насилия или угрозу его применения. Проявляется нетерпение ко всякому инакомыслию, власть в государстве осуществляется вождем или пожизненным президентом, часто лидером единственной политической партии. Политическая активность граждан отсутствует, личность в деятельности государства игнорируется. Тоталитаризм имеет три </w:t>
      </w:r>
      <w:r w:rsidR="00935440">
        <w:t xml:space="preserve">основные </w:t>
      </w:r>
      <w:r w:rsidRPr="00914DF7">
        <w:t>разнов</w:t>
      </w:r>
      <w:r>
        <w:t>идности: левый – коммунизм, правый – фашизм и религиозный – фундаментализм.</w:t>
      </w:r>
    </w:p>
    <w:p w:rsidR="00FF6AB6" w:rsidRDefault="00FF6AB6" w:rsidP="00BC54F7">
      <w:pPr>
        <w:ind w:firstLine="709"/>
        <w:jc w:val="both"/>
      </w:pPr>
    </w:p>
    <w:p w:rsidR="00393E28" w:rsidRDefault="00134EA5" w:rsidP="007D6F39">
      <w:pPr>
        <w:ind w:firstLine="709"/>
        <w:jc w:val="both"/>
      </w:pPr>
      <w:r>
        <w:rPr>
          <w:rFonts w:eastAsia="SimSun"/>
          <w:b/>
        </w:rPr>
        <w:t xml:space="preserve">2. </w:t>
      </w:r>
      <w:r w:rsidRPr="00134EA5">
        <w:rPr>
          <w:rFonts w:eastAsia="SimSun"/>
          <w:b/>
        </w:rPr>
        <w:t>Конституционные характеристики российского государства</w:t>
      </w:r>
    </w:p>
    <w:p w:rsidR="00E4455D" w:rsidRDefault="00824B17" w:rsidP="00824B17">
      <w:pPr>
        <w:ind w:firstLine="709"/>
        <w:jc w:val="both"/>
      </w:pPr>
      <w:r w:rsidRPr="00842ED1">
        <w:t xml:space="preserve">Основные конституционные характеристики российского государства содержатся в ст. 1, 7 и 14 Конституции РФ. </w:t>
      </w:r>
      <w:r w:rsidR="00F83A42">
        <w:t>Статья 1 начинается с того, что закрепляет два равнозначных названия нашего государства (и страны): «</w:t>
      </w:r>
      <w:r w:rsidR="00F83A42" w:rsidRPr="00F86DED">
        <w:rPr>
          <w:b/>
        </w:rPr>
        <w:t>Российская Федерация</w:t>
      </w:r>
      <w:r w:rsidR="00F83A42">
        <w:t>» и «</w:t>
      </w:r>
      <w:r w:rsidR="00F83A42" w:rsidRPr="00F86DED">
        <w:rPr>
          <w:b/>
        </w:rPr>
        <w:t>Россия</w:t>
      </w:r>
      <w:r w:rsidR="00F83A42">
        <w:t>».</w:t>
      </w:r>
    </w:p>
    <w:p w:rsidR="00F7207B" w:rsidRDefault="00824B17" w:rsidP="00824B17">
      <w:pPr>
        <w:ind w:firstLine="709"/>
        <w:jc w:val="both"/>
      </w:pPr>
      <w:r w:rsidRPr="00842ED1">
        <w:t xml:space="preserve">В соответствии с </w:t>
      </w:r>
      <w:r w:rsidR="00F5576B">
        <w:t>Конституцией,</w:t>
      </w:r>
      <w:r w:rsidR="00F5576B" w:rsidRPr="00842ED1">
        <w:t xml:space="preserve"> </w:t>
      </w:r>
      <w:r w:rsidR="00F7207B">
        <w:t>Российская Федерация — это</w:t>
      </w:r>
      <w:r w:rsidR="00F7207B" w:rsidRPr="00F7207B">
        <w:t xml:space="preserve"> государство</w:t>
      </w:r>
      <w:r w:rsidR="00F7207B">
        <w:t>:</w:t>
      </w:r>
    </w:p>
    <w:p w:rsidR="00F7207B" w:rsidRPr="00F7207B" w:rsidRDefault="00824B17" w:rsidP="00F7207B">
      <w:pPr>
        <w:pStyle w:val="a9"/>
        <w:numPr>
          <w:ilvl w:val="0"/>
          <w:numId w:val="4"/>
        </w:numPr>
        <w:jc w:val="both"/>
        <w:rPr>
          <w:u w:val="single"/>
        </w:rPr>
      </w:pPr>
      <w:r w:rsidRPr="00F7207B">
        <w:rPr>
          <w:u w:val="single"/>
        </w:rPr>
        <w:t xml:space="preserve">демократическое, </w:t>
      </w:r>
    </w:p>
    <w:p w:rsidR="00F7207B" w:rsidRPr="00F7207B" w:rsidRDefault="00824B17" w:rsidP="00F7207B">
      <w:pPr>
        <w:pStyle w:val="a9"/>
        <w:numPr>
          <w:ilvl w:val="0"/>
          <w:numId w:val="4"/>
        </w:numPr>
        <w:jc w:val="both"/>
        <w:rPr>
          <w:u w:val="single"/>
        </w:rPr>
      </w:pPr>
      <w:r w:rsidRPr="00F7207B">
        <w:rPr>
          <w:u w:val="single"/>
        </w:rPr>
        <w:t xml:space="preserve">федеративное, </w:t>
      </w:r>
    </w:p>
    <w:p w:rsidR="00F7207B" w:rsidRPr="00F7207B" w:rsidRDefault="006F29AE" w:rsidP="00F7207B">
      <w:pPr>
        <w:pStyle w:val="a9"/>
        <w:numPr>
          <w:ilvl w:val="0"/>
          <w:numId w:val="4"/>
        </w:numPr>
        <w:jc w:val="both"/>
        <w:rPr>
          <w:u w:val="single"/>
        </w:rPr>
      </w:pPr>
      <w:r>
        <w:rPr>
          <w:u w:val="single"/>
        </w:rPr>
        <w:t>правовое,</w:t>
      </w:r>
    </w:p>
    <w:p w:rsidR="00F7207B" w:rsidRPr="00F7207B" w:rsidRDefault="00824B17" w:rsidP="00F7207B">
      <w:pPr>
        <w:pStyle w:val="a9"/>
        <w:numPr>
          <w:ilvl w:val="0"/>
          <w:numId w:val="4"/>
        </w:numPr>
        <w:jc w:val="both"/>
        <w:rPr>
          <w:u w:val="single"/>
        </w:rPr>
      </w:pPr>
      <w:r w:rsidRPr="00F7207B">
        <w:rPr>
          <w:u w:val="single"/>
        </w:rPr>
        <w:t xml:space="preserve">с республиканской формой правления, </w:t>
      </w:r>
    </w:p>
    <w:p w:rsidR="00F7207B" w:rsidRPr="00F7207B" w:rsidRDefault="00824B17" w:rsidP="00F7207B">
      <w:pPr>
        <w:pStyle w:val="a9"/>
        <w:numPr>
          <w:ilvl w:val="0"/>
          <w:numId w:val="4"/>
        </w:numPr>
        <w:jc w:val="both"/>
        <w:rPr>
          <w:u w:val="single"/>
        </w:rPr>
      </w:pPr>
      <w:r w:rsidRPr="00F7207B">
        <w:rPr>
          <w:u w:val="single"/>
        </w:rPr>
        <w:t xml:space="preserve">социальное и </w:t>
      </w:r>
    </w:p>
    <w:p w:rsidR="00F7207B" w:rsidRDefault="00824B17" w:rsidP="00F7207B">
      <w:pPr>
        <w:pStyle w:val="a9"/>
        <w:numPr>
          <w:ilvl w:val="0"/>
          <w:numId w:val="4"/>
        </w:numPr>
        <w:jc w:val="both"/>
      </w:pPr>
      <w:r w:rsidRPr="00F7207B">
        <w:rPr>
          <w:u w:val="single"/>
        </w:rPr>
        <w:t>светское</w:t>
      </w:r>
      <w:r w:rsidRPr="00842ED1">
        <w:t xml:space="preserve">. </w:t>
      </w:r>
    </w:p>
    <w:p w:rsidR="00824B17" w:rsidRPr="00842ED1" w:rsidRDefault="00824B17" w:rsidP="00824B17">
      <w:pPr>
        <w:ind w:firstLine="709"/>
        <w:jc w:val="both"/>
      </w:pPr>
      <w:r w:rsidRPr="00842ED1">
        <w:t>Все эти характеристики тесно связаны между собой, равно как и с другими основами конституционного строя.</w:t>
      </w:r>
    </w:p>
    <w:p w:rsidR="009D5139" w:rsidRPr="00842ED1" w:rsidRDefault="009D5139" w:rsidP="009D5139">
      <w:pPr>
        <w:ind w:firstLine="709"/>
        <w:jc w:val="both"/>
      </w:pPr>
      <w:r w:rsidRPr="00842ED1">
        <w:t>Закрепление в ст. 1 Конституции РФ в качестве одной из основ конституционного строя </w:t>
      </w:r>
      <w:r w:rsidRPr="00A5416C">
        <w:rPr>
          <w:iCs/>
          <w:u w:val="single"/>
        </w:rPr>
        <w:t>республиканской формы правления</w:t>
      </w:r>
      <w:r w:rsidRPr="00842ED1">
        <w:rPr>
          <w:i/>
          <w:iCs/>
        </w:rPr>
        <w:t> </w:t>
      </w:r>
      <w:r w:rsidRPr="00842ED1">
        <w:t>означает, что:</w:t>
      </w:r>
    </w:p>
    <w:p w:rsidR="009D5139" w:rsidRPr="00842ED1" w:rsidRDefault="009D5139" w:rsidP="009D5139">
      <w:pPr>
        <w:ind w:firstLine="709"/>
        <w:jc w:val="both"/>
      </w:pPr>
      <w:r w:rsidRPr="00842ED1">
        <w:t xml:space="preserve">• государственная власть в России осуществляется только выборными органами (либо органами и должностными лицами, получающими властные полномочия от тех или иных </w:t>
      </w:r>
      <w:r w:rsidRPr="00842ED1">
        <w:lastRenderedPageBreak/>
        <w:t xml:space="preserve">выборных органов), </w:t>
      </w:r>
      <w:r w:rsidR="00FB7947">
        <w:t xml:space="preserve">даже </w:t>
      </w:r>
      <w:r w:rsidRPr="00842ED1">
        <w:t>глава государства получает власть от народа, избирателей, а не по наследству;</w:t>
      </w:r>
    </w:p>
    <w:p w:rsidR="008579AB" w:rsidRDefault="008579AB" w:rsidP="008579AB">
      <w:pPr>
        <w:ind w:firstLine="709"/>
        <w:jc w:val="both"/>
      </w:pPr>
      <w:r w:rsidRPr="00842ED1">
        <w:t>• </w:t>
      </w:r>
      <w:r w:rsidR="00BF501A" w:rsidRPr="008579AB">
        <w:t>деятельность высших органов власти</w:t>
      </w:r>
      <w:r w:rsidR="00227E29">
        <w:t xml:space="preserve"> ограничена определенным сроком;</w:t>
      </w:r>
    </w:p>
    <w:p w:rsidR="005A6E32" w:rsidRPr="008579AB" w:rsidRDefault="008579AB" w:rsidP="008579AB">
      <w:pPr>
        <w:ind w:firstLine="709"/>
        <w:jc w:val="both"/>
      </w:pPr>
      <w:r w:rsidRPr="00842ED1">
        <w:t>• </w:t>
      </w:r>
      <w:r w:rsidR="00BF501A" w:rsidRPr="008579AB">
        <w:t>свойственно разделение властей на законодательную, исполнительную и судебную</w:t>
      </w:r>
      <w:r w:rsidR="00FB7947">
        <w:t>;</w:t>
      </w:r>
      <w:r w:rsidR="00BF501A" w:rsidRPr="008579AB">
        <w:t xml:space="preserve"> </w:t>
      </w:r>
    </w:p>
    <w:p w:rsidR="00FB7947" w:rsidRDefault="00FB7947" w:rsidP="00FB7947">
      <w:pPr>
        <w:ind w:firstLine="709"/>
        <w:jc w:val="both"/>
      </w:pPr>
      <w:r w:rsidRPr="00842ED1">
        <w:t xml:space="preserve">• переход к другой — монархической — форме правления возможен только путем принятия новой конституции страны, посягательство </w:t>
      </w:r>
      <w:r>
        <w:t xml:space="preserve">же </w:t>
      </w:r>
      <w:r w:rsidRPr="00842ED1">
        <w:t>на республиканскую форму правления является антиконституционным и преследуется</w:t>
      </w:r>
      <w:r>
        <w:t xml:space="preserve"> по закону, </w:t>
      </w:r>
      <w:r w:rsidRPr="00842ED1">
        <w:t>монархическая форма правления не может закрепляться (и даже упоминат</w:t>
      </w:r>
      <w:r>
        <w:t>ься) ни в одном из субъектов РФ.</w:t>
      </w:r>
    </w:p>
    <w:p w:rsidR="00393E28" w:rsidRDefault="009D5139" w:rsidP="009D5139">
      <w:pPr>
        <w:ind w:firstLine="709"/>
        <w:jc w:val="both"/>
      </w:pPr>
      <w:r w:rsidRPr="00842ED1">
        <w:t xml:space="preserve">Конституция РФ не дает конкретного, нормативно выраженного ответа на вопрос о разновидности республиканской формы правления в России. Российскую Федерацию часто называют президентской (или даже суперпрезидентской) республикой. Однако анализ конституционных норм, закрепляющих статус различных органов государственной власти (гл. 4–7 Конституции РФ), их взаимодействие между собой, позволяет сделать вывод, что, несмотря на особое положение Президента РФ в системе органов государственной власти, Основным </w:t>
      </w:r>
      <w:r w:rsidR="00841372">
        <w:t>з</w:t>
      </w:r>
      <w:r w:rsidRPr="00842ED1">
        <w:t>аконом в России закреплена </w:t>
      </w:r>
      <w:r w:rsidRPr="00842ED1">
        <w:rPr>
          <w:i/>
          <w:iCs/>
        </w:rPr>
        <w:t>полупрезидентская (смешанная) республика.</w:t>
      </w:r>
    </w:p>
    <w:p w:rsidR="00841372" w:rsidRDefault="00841372" w:rsidP="00161F12">
      <w:pPr>
        <w:ind w:firstLine="709"/>
        <w:jc w:val="both"/>
      </w:pPr>
      <w:r w:rsidRPr="00842ED1">
        <w:t xml:space="preserve">Смешанная форма правления закреплена и для субъектов РФ Федеральным законом </w:t>
      </w:r>
      <w:r w:rsidR="00F962E3">
        <w:t>2021</w:t>
      </w:r>
      <w:r w:rsidRPr="00842ED1">
        <w:t xml:space="preserve"> г. «Об общих принципах организации </w:t>
      </w:r>
      <w:r w:rsidR="00F962E3">
        <w:t>публичной</w:t>
      </w:r>
      <w:r w:rsidRPr="00842ED1">
        <w:t xml:space="preserve"> власти </w:t>
      </w:r>
      <w:r w:rsidR="00F962E3">
        <w:t>в субъектах</w:t>
      </w:r>
      <w:r w:rsidRPr="00842ED1">
        <w:t xml:space="preserve"> Российской Федерации».</w:t>
      </w:r>
    </w:p>
    <w:p w:rsidR="00161F12" w:rsidRDefault="00161F12" w:rsidP="00161F12">
      <w:pPr>
        <w:ind w:firstLine="709"/>
        <w:jc w:val="both"/>
      </w:pPr>
      <w:r w:rsidRPr="00842ED1">
        <w:t>Статья 1 Конституции РФ провозглашает Россию </w:t>
      </w:r>
      <w:r w:rsidRPr="00A5416C">
        <w:rPr>
          <w:iCs/>
          <w:u w:val="single"/>
        </w:rPr>
        <w:t>федеративным государством</w:t>
      </w:r>
      <w:r w:rsidRPr="00842ED1">
        <w:rPr>
          <w:i/>
          <w:iCs/>
        </w:rPr>
        <w:t>. </w:t>
      </w:r>
      <w:r w:rsidRPr="00842ED1">
        <w:t>Это означает, что из двух форм территориального устройства — унитарной и федеративной — Россией избрана последняя. Принципы федеративного устройства конкретизируются в некоторых других статьях гл. 1 (ст. 4, 5, 6, 11), а также в гл. 3 «Федеративное устройство» Конституции РФ.</w:t>
      </w:r>
    </w:p>
    <w:p w:rsidR="009E6F07" w:rsidRPr="001F4DDF" w:rsidRDefault="009E6F07" w:rsidP="009E6F07">
      <w:pPr>
        <w:ind w:firstLine="720"/>
        <w:jc w:val="both"/>
      </w:pPr>
      <w:r>
        <w:rPr>
          <w:rStyle w:val="aa"/>
          <w:b w:val="0"/>
          <w:bCs/>
          <w:color w:val="auto"/>
        </w:rPr>
        <w:t>Как было сказано, ф</w:t>
      </w:r>
      <w:r w:rsidRPr="009E6F07">
        <w:rPr>
          <w:rStyle w:val="aa"/>
          <w:b w:val="0"/>
          <w:bCs/>
          <w:color w:val="auto"/>
        </w:rPr>
        <w:t>едерация</w:t>
      </w:r>
      <w:r w:rsidRPr="001F4DDF">
        <w:t xml:space="preserve"> – </w:t>
      </w:r>
      <w:r>
        <w:t xml:space="preserve">это </w:t>
      </w:r>
      <w:r w:rsidRPr="001F4DDF">
        <w:t xml:space="preserve">союз государств, обладающих </w:t>
      </w:r>
      <w:r w:rsidR="00EB4CA8">
        <w:t>определенным</w:t>
      </w:r>
      <w:r w:rsidRPr="001F4DDF">
        <w:t xml:space="preserve"> государственным суверенитетом, часть которого делегирована федерации (ее органам). Функционируют две системы высших органов государственной власти. Наряду с федеральными, имеются органы власти субъектов федерации. Существует две системы законодательства, двухканальная система налогов и др. Субъекты федерации, как правило, не имеют права от собственного имени самостоятельно выступать на мировой арене.</w:t>
      </w:r>
    </w:p>
    <w:p w:rsidR="00C60385" w:rsidRDefault="009E6F07" w:rsidP="00D52F74">
      <w:pPr>
        <w:ind w:firstLine="709"/>
        <w:jc w:val="both"/>
      </w:pPr>
      <w:r w:rsidRPr="00615423">
        <w:t>Основополагающие принципы федеративного устройства России закреплены в качестве основ конституционного строя в гл. 1. В частности, в ст. 5 закреплен видовой состав Российской Федерации: субъектами РФ являются республики, края, области, города федерального значения, автономная область и автономные округа</w:t>
      </w:r>
      <w:r w:rsidR="002212D4">
        <w:t>.</w:t>
      </w:r>
    </w:p>
    <w:p w:rsidR="001C4BB0" w:rsidRPr="00842ED1" w:rsidRDefault="001C4BB0" w:rsidP="00D52F74">
      <w:pPr>
        <w:ind w:firstLine="709"/>
        <w:jc w:val="both"/>
      </w:pPr>
      <w:r>
        <w:t xml:space="preserve">Составляющие основу образования субъектов РФ народы России равноправны и имеют право на </w:t>
      </w:r>
      <w:r w:rsidR="009174FB">
        <w:t>самоопределение</w:t>
      </w:r>
      <w:r>
        <w:t>.</w:t>
      </w:r>
      <w:r w:rsidR="009174FB">
        <w:t xml:space="preserve"> Все субъекты </w:t>
      </w:r>
      <w:r w:rsidR="00ED2391" w:rsidRPr="00615423">
        <w:t>Российской Федерации</w:t>
      </w:r>
      <w:r w:rsidR="00ED2391">
        <w:t xml:space="preserve"> </w:t>
      </w:r>
      <w:r w:rsidR="009174FB">
        <w:t xml:space="preserve">также </w:t>
      </w:r>
      <w:r w:rsidR="009174FB" w:rsidRPr="00631F11">
        <w:rPr>
          <w:i/>
        </w:rPr>
        <w:t>равноправны</w:t>
      </w:r>
      <w:r w:rsidR="009174FB">
        <w:t>.</w:t>
      </w:r>
    </w:p>
    <w:p w:rsidR="00D52F74" w:rsidRPr="00842ED1" w:rsidRDefault="00D52F74" w:rsidP="00D52F74">
      <w:pPr>
        <w:ind w:firstLine="709"/>
        <w:jc w:val="both"/>
      </w:pPr>
      <w:r w:rsidRPr="00842ED1">
        <w:t>Провозглашение России </w:t>
      </w:r>
      <w:r w:rsidRPr="00D52F74">
        <w:rPr>
          <w:iCs/>
          <w:u w:val="single"/>
        </w:rPr>
        <w:t>демократическим государством</w:t>
      </w:r>
      <w:r w:rsidRPr="00842ED1">
        <w:rPr>
          <w:i/>
          <w:iCs/>
        </w:rPr>
        <w:t> </w:t>
      </w:r>
      <w:r w:rsidRPr="00842ED1">
        <w:t>является принципиально важным для страны с сильной авторитарной традицией. Демократический характер государства означает, что:</w:t>
      </w:r>
    </w:p>
    <w:p w:rsidR="00D52F74" w:rsidRPr="00842ED1" w:rsidRDefault="00D52F74" w:rsidP="00D52F74">
      <w:pPr>
        <w:ind w:firstLine="709"/>
        <w:jc w:val="both"/>
      </w:pPr>
      <w:r w:rsidRPr="00842ED1">
        <w:t xml:space="preserve">• единственным </w:t>
      </w:r>
      <w:r w:rsidRPr="00A22C17">
        <w:rPr>
          <w:i/>
        </w:rPr>
        <w:t>источником власти</w:t>
      </w:r>
      <w:r w:rsidRPr="00842ED1">
        <w:t xml:space="preserve"> в стране (и носителем суверенитета) является многонациональный народ России;</w:t>
      </w:r>
    </w:p>
    <w:p w:rsidR="00D52F74" w:rsidRPr="00842ED1" w:rsidRDefault="00D52F74" w:rsidP="00D52F74">
      <w:pPr>
        <w:ind w:firstLine="709"/>
        <w:jc w:val="both"/>
      </w:pPr>
      <w:r w:rsidRPr="00842ED1">
        <w:t xml:space="preserve">• власть в стране осуществляется в соответствии с волей большинства </w:t>
      </w:r>
      <w:r w:rsidR="005C303D">
        <w:t>(</w:t>
      </w:r>
      <w:r w:rsidRPr="00842ED1">
        <w:t>при соблюдении и охране прав меньшинства</w:t>
      </w:r>
      <w:r w:rsidR="005C303D">
        <w:t>)</w:t>
      </w:r>
      <w:r w:rsidRPr="00842ED1">
        <w:t>;</w:t>
      </w:r>
    </w:p>
    <w:p w:rsidR="005C303D" w:rsidRDefault="00D52F74" w:rsidP="005C303D">
      <w:pPr>
        <w:tabs>
          <w:tab w:val="num" w:pos="720"/>
        </w:tabs>
        <w:ind w:firstLine="709"/>
        <w:jc w:val="both"/>
      </w:pPr>
      <w:r w:rsidRPr="00842ED1">
        <w:t xml:space="preserve">• власть в России формируется и осуществляется в соответствии с демократическими процедурами, прежде всего посредством </w:t>
      </w:r>
      <w:r w:rsidR="005C303D">
        <w:t>свободных выборов и референдума;</w:t>
      </w:r>
    </w:p>
    <w:p w:rsidR="005C303D" w:rsidRDefault="005C303D" w:rsidP="005C303D">
      <w:pPr>
        <w:tabs>
          <w:tab w:val="num" w:pos="720"/>
        </w:tabs>
        <w:ind w:firstLine="709"/>
        <w:jc w:val="both"/>
      </w:pPr>
      <w:r w:rsidRPr="00842ED1">
        <w:t>•</w:t>
      </w:r>
      <w:r>
        <w:t xml:space="preserve"> </w:t>
      </w:r>
      <w:r w:rsidR="00BF501A" w:rsidRPr="00665BDC">
        <w:t>личность самостоятельна;</w:t>
      </w:r>
    </w:p>
    <w:p w:rsidR="005C303D" w:rsidRDefault="005C303D" w:rsidP="005C303D">
      <w:pPr>
        <w:tabs>
          <w:tab w:val="num" w:pos="720"/>
        </w:tabs>
        <w:ind w:firstLine="709"/>
        <w:jc w:val="both"/>
      </w:pPr>
      <w:r w:rsidRPr="00842ED1">
        <w:t>•</w:t>
      </w:r>
      <w:r>
        <w:t xml:space="preserve"> </w:t>
      </w:r>
      <w:r w:rsidR="00BF501A" w:rsidRPr="00665BDC">
        <w:t>дозволено все, что не запрещено законом;</w:t>
      </w:r>
    </w:p>
    <w:p w:rsidR="005C303D" w:rsidRDefault="005C303D" w:rsidP="005C303D">
      <w:pPr>
        <w:tabs>
          <w:tab w:val="num" w:pos="720"/>
        </w:tabs>
        <w:ind w:firstLine="709"/>
        <w:jc w:val="both"/>
      </w:pPr>
      <w:r w:rsidRPr="00842ED1">
        <w:t>•</w:t>
      </w:r>
      <w:r>
        <w:t xml:space="preserve"> </w:t>
      </w:r>
      <w:r w:rsidR="00BF501A" w:rsidRPr="00665BDC">
        <w:t>ограничено применение методов принуждения;</w:t>
      </w:r>
    </w:p>
    <w:p w:rsidR="005A6E32" w:rsidRPr="00665BDC" w:rsidRDefault="005C303D" w:rsidP="005C303D">
      <w:pPr>
        <w:tabs>
          <w:tab w:val="num" w:pos="720"/>
        </w:tabs>
        <w:ind w:firstLine="709"/>
        <w:jc w:val="both"/>
      </w:pPr>
      <w:r w:rsidRPr="00842ED1">
        <w:t>•</w:t>
      </w:r>
      <w:r>
        <w:t xml:space="preserve"> </w:t>
      </w:r>
      <w:r w:rsidR="00BF501A" w:rsidRPr="00665BDC">
        <w:t xml:space="preserve">власть поощряет политическую и экономическую активность граждан. </w:t>
      </w:r>
    </w:p>
    <w:p w:rsidR="00D52F74" w:rsidRDefault="00631122" w:rsidP="00D52F74">
      <w:pPr>
        <w:ind w:firstLine="709"/>
        <w:jc w:val="both"/>
      </w:pPr>
      <w:r w:rsidRPr="00842ED1">
        <w:t>По поводу провозглашения Российской Федерации </w:t>
      </w:r>
      <w:r w:rsidRPr="00631122">
        <w:rPr>
          <w:iCs/>
          <w:u w:val="single"/>
        </w:rPr>
        <w:t>правовым государством</w:t>
      </w:r>
      <w:r w:rsidRPr="00842ED1">
        <w:rPr>
          <w:i/>
          <w:iCs/>
        </w:rPr>
        <w:t> </w:t>
      </w:r>
      <w:r w:rsidRPr="00842ED1">
        <w:t>в ст. 1 Конституции РФ некоторые ученые и практические деятели считают, что такому утверждению место,</w:t>
      </w:r>
      <w:r>
        <w:t xml:space="preserve"> скорее, в преамбуле Основного з</w:t>
      </w:r>
      <w:r w:rsidRPr="00842ED1">
        <w:t>акона (т. е. это пока не данность, а лишь цель, к которой стремится Россия).</w:t>
      </w:r>
    </w:p>
    <w:p w:rsidR="00631122" w:rsidRPr="00842ED1" w:rsidRDefault="00631122" w:rsidP="00631122">
      <w:pPr>
        <w:ind w:firstLine="709"/>
        <w:jc w:val="both"/>
      </w:pPr>
      <w:r>
        <w:t xml:space="preserve">При этом </w:t>
      </w:r>
      <w:r w:rsidRPr="00842ED1">
        <w:t>Конституция РФ полностью соответствует характеристикам конституции правового государства, поскольку:</w:t>
      </w:r>
    </w:p>
    <w:p w:rsidR="00631122" w:rsidRPr="00842ED1" w:rsidRDefault="00631122" w:rsidP="00631122">
      <w:pPr>
        <w:ind w:firstLine="709"/>
        <w:jc w:val="both"/>
      </w:pPr>
      <w:r w:rsidRPr="00842ED1">
        <w:lastRenderedPageBreak/>
        <w:t xml:space="preserve">• закрепляет господство права в жизни общества и государства, верховенство Конституции и </w:t>
      </w:r>
      <w:r w:rsidR="004A5A64">
        <w:t xml:space="preserve">федеральных </w:t>
      </w:r>
      <w:r w:rsidRPr="00842ED1">
        <w:t>законов (и, соответственно, запрет неправовых законов), связанность государства правом;</w:t>
      </w:r>
    </w:p>
    <w:p w:rsidR="00631122" w:rsidRPr="00842ED1" w:rsidRDefault="00631122" w:rsidP="00631122">
      <w:pPr>
        <w:ind w:firstLine="709"/>
        <w:jc w:val="both"/>
      </w:pPr>
      <w:r w:rsidRPr="00842ED1">
        <w:t>• устанавливает правовые принципы и формы осуществления власти, систему разделения власти («по горизонтали» и «по вертикали») и взаимодействия ра</w:t>
      </w:r>
      <w:r w:rsidR="00A07675">
        <w:t>зличных ветвей и уровней власти;</w:t>
      </w:r>
    </w:p>
    <w:p w:rsidR="00A07675" w:rsidRDefault="00A07675" w:rsidP="00A07675">
      <w:pPr>
        <w:ind w:firstLine="709"/>
        <w:jc w:val="both"/>
      </w:pPr>
      <w:r w:rsidRPr="00842ED1">
        <w:t>• признает основные неотчуждаемые права и свободы человека в качестве высшей ценности и закрепляет систему их гарантий на уровне международных стан</w:t>
      </w:r>
      <w:r w:rsidR="00050BBC">
        <w:t>дартов;</w:t>
      </w:r>
    </w:p>
    <w:p w:rsidR="002101F3" w:rsidRDefault="002101F3" w:rsidP="00A07675">
      <w:pPr>
        <w:ind w:firstLine="709"/>
        <w:jc w:val="both"/>
      </w:pPr>
      <w:r w:rsidRPr="00842ED1">
        <w:t>•</w:t>
      </w:r>
      <w:r>
        <w:t xml:space="preserve"> закрепляет обязательность опубликования законов, </w:t>
      </w:r>
      <w:r w:rsidR="0003140E">
        <w:t>а также любых нормативных правовых актов, затрагивающих правовой статус человека;</w:t>
      </w:r>
    </w:p>
    <w:p w:rsidR="00050BBC" w:rsidRPr="00842ED1" w:rsidRDefault="00050BBC" w:rsidP="00A07675">
      <w:pPr>
        <w:ind w:firstLine="709"/>
        <w:jc w:val="both"/>
      </w:pPr>
      <w:r w:rsidRPr="00842ED1">
        <w:t>•</w:t>
      </w:r>
      <w:r>
        <w:t xml:space="preserve"> признает включенность международного права в правовую систему России и верховенство международных договоров РФ</w:t>
      </w:r>
      <w:r w:rsidR="002101F3">
        <w:t xml:space="preserve"> над законами РФ.</w:t>
      </w:r>
      <w:r>
        <w:t xml:space="preserve"> </w:t>
      </w:r>
    </w:p>
    <w:p w:rsidR="00824B17" w:rsidRDefault="00110C0C" w:rsidP="007D6F39">
      <w:pPr>
        <w:ind w:firstLine="709"/>
        <w:jc w:val="both"/>
      </w:pPr>
      <w:r w:rsidRPr="00842ED1">
        <w:t>В дополнение к характеристикам, данным в ст. 1 Конституции РФ, ст. 7 провозглашает Россию </w:t>
      </w:r>
      <w:r w:rsidRPr="00110C0C">
        <w:rPr>
          <w:iCs/>
          <w:u w:val="single"/>
        </w:rPr>
        <w:t>социальным государством</w:t>
      </w:r>
      <w:r w:rsidRPr="00842ED1">
        <w:rPr>
          <w:i/>
          <w:iCs/>
        </w:rPr>
        <w:t>. </w:t>
      </w:r>
      <w:r w:rsidRPr="00842ED1">
        <w:t>В отличие от конституций ряда зарубежных государств (ФРГ, Франции, Турции, Испании и др.), в которых термин «социальное государство» закреплен достаточно давно, в российской Конституции это понятие употреблено впервые.</w:t>
      </w:r>
    </w:p>
    <w:p w:rsidR="00824B17" w:rsidRDefault="0003143D" w:rsidP="007D6F39">
      <w:pPr>
        <w:ind w:firstLine="709"/>
        <w:jc w:val="both"/>
      </w:pPr>
      <w:r w:rsidRPr="00842ED1">
        <w:t>Социальное же правовое государство стремится к созданию равных возможностей для всех членов общества, исключению регулирования общественных отношений с помощью привилегий, выступает гарантом и защитником прав, свобод и интересов не какой-то одной или нескольких социальных групп, а всех граждан, всего общества.</w:t>
      </w:r>
      <w:r>
        <w:t xml:space="preserve"> </w:t>
      </w:r>
      <w:r w:rsidR="00DC0C59" w:rsidRPr="00842ED1">
        <w:t>Вместе с тем Конституция РФ исходит из того, что обеспечение достойной жизни и свободного развития человека должно быть делом его ума, рук, инициативы и предприимчивости, а суть социальной правовой государственности состоит в том, чтобы создать для этого необходимые условия.</w:t>
      </w:r>
    </w:p>
    <w:p w:rsidR="00DC0C59" w:rsidRDefault="00DC0C59" w:rsidP="007D6F39">
      <w:pPr>
        <w:ind w:firstLine="709"/>
        <w:jc w:val="both"/>
      </w:pPr>
      <w:r w:rsidRPr="00842ED1">
        <w:t>Основные направления социальной политики Российской Федерации как социального правового государства конкретизированы в ч. 2 ст. 7 Конституции РФ: охрана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пенсионного обеспечения, пособий и иных гарантий социальной защиты.</w:t>
      </w:r>
    </w:p>
    <w:p w:rsidR="00DC0C59" w:rsidRPr="00842ED1" w:rsidRDefault="00DC0C59" w:rsidP="00DC0C59">
      <w:pPr>
        <w:ind w:firstLine="709"/>
        <w:jc w:val="both"/>
      </w:pPr>
      <w:r w:rsidRPr="00842ED1">
        <w:t>Рассмотренные выше конституционные характеристики российского государства дополняются положением ст. 14 Конституции РФ, провозглашающим Россию </w:t>
      </w:r>
      <w:r w:rsidRPr="00DC0C59">
        <w:rPr>
          <w:iCs/>
          <w:u w:val="single"/>
        </w:rPr>
        <w:t>светским государством</w:t>
      </w:r>
      <w:r w:rsidRPr="00842ED1">
        <w:rPr>
          <w:i/>
          <w:iCs/>
        </w:rPr>
        <w:t>. </w:t>
      </w:r>
      <w:r w:rsidRPr="00842ED1">
        <w:t>Несмотря на особую, традиционно сильную роль Русской православной церкви в жизни российского общества, Конституция РФ устанавливает, что никакая религия в нашей стране не может устанавливаться в качестве государственной или обязательной, а все религиозные объединения отделены от государства и равны перед законом.</w:t>
      </w:r>
    </w:p>
    <w:p w:rsidR="009E2970" w:rsidRDefault="00DC0C59" w:rsidP="00DC0C59">
      <w:pPr>
        <w:ind w:firstLine="709"/>
        <w:jc w:val="both"/>
      </w:pPr>
      <w:r w:rsidRPr="00842ED1">
        <w:t>Конституция РФ прямо не устанавливает отделение школы от церкви, однако этот признак светского характера российского государства закреплен в отраслевом законодательстве, в частности</w:t>
      </w:r>
      <w:r w:rsidR="005D1187">
        <w:t>,</w:t>
      </w:r>
      <w:r w:rsidRPr="00842ED1">
        <w:t xml:space="preserve"> в </w:t>
      </w:r>
      <w:r w:rsidR="005D1187">
        <w:t>з</w:t>
      </w:r>
      <w:r w:rsidRPr="00842ED1">
        <w:t>ак</w:t>
      </w:r>
      <w:r w:rsidR="005D1187">
        <w:t>онах</w:t>
      </w:r>
      <w:r w:rsidRPr="00842ED1">
        <w:t xml:space="preserve"> </w:t>
      </w:r>
      <w:r w:rsidR="005D1187">
        <w:t xml:space="preserve">«Об образовании» и </w:t>
      </w:r>
      <w:r w:rsidRPr="00842ED1">
        <w:t>«О свободе совести и о религи</w:t>
      </w:r>
      <w:r w:rsidR="005D1187">
        <w:t>озных объединениях»</w:t>
      </w:r>
      <w:r w:rsidRPr="00842ED1">
        <w:t xml:space="preserve">. </w:t>
      </w:r>
    </w:p>
    <w:p w:rsidR="00DC0C59" w:rsidRPr="00842ED1" w:rsidRDefault="00DC0C59" w:rsidP="00DC0C59">
      <w:pPr>
        <w:ind w:firstLine="709"/>
        <w:jc w:val="both"/>
      </w:pPr>
      <w:r w:rsidRPr="00842ED1">
        <w:t>В России нормативно закреплен принцип светского характера образования в государственных и муниципальных образовательных учреждениях; религиозным организациям допустимо обучать детей религии в таких учреждениях только вне рамок образовательной программы по просьбе родителей или лиц, их замещающих, с согласия детей и по согласованию с соответствующим органом местного самоуправления.</w:t>
      </w:r>
    </w:p>
    <w:p w:rsidR="00940903" w:rsidRDefault="00DC0C59" w:rsidP="00DC0C59">
      <w:pPr>
        <w:ind w:firstLine="709"/>
        <w:jc w:val="both"/>
        <w:rPr>
          <w:iCs/>
        </w:rPr>
      </w:pPr>
      <w:r w:rsidRPr="00842ED1">
        <w:t>С рассмотренными характеристиками российского государства непосредственно связаны и </w:t>
      </w:r>
      <w:r w:rsidRPr="00B501F3">
        <w:rPr>
          <w:iCs/>
          <w:u w:val="single"/>
        </w:rPr>
        <w:t>конституционные принципы функционирования (осуществления) публичной власти</w:t>
      </w:r>
      <w:r w:rsidRPr="00B501F3">
        <w:rPr>
          <w:iCs/>
        </w:rPr>
        <w:t>: </w:t>
      </w:r>
    </w:p>
    <w:p w:rsidR="006F29AE" w:rsidRDefault="00073FDF" w:rsidP="00073FDF">
      <w:pPr>
        <w:ind w:firstLine="709"/>
        <w:jc w:val="both"/>
      </w:pPr>
      <w:r>
        <w:rPr>
          <w:iCs/>
        </w:rPr>
        <w:t xml:space="preserve">- </w:t>
      </w:r>
      <w:r w:rsidR="00015F09">
        <w:t xml:space="preserve">единство </w:t>
      </w:r>
      <w:r w:rsidR="006F29AE">
        <w:t>системы публичной власти;</w:t>
      </w:r>
    </w:p>
    <w:p w:rsidR="00073FDF" w:rsidRDefault="006F29AE" w:rsidP="00073FDF">
      <w:pPr>
        <w:ind w:firstLine="709"/>
        <w:jc w:val="both"/>
      </w:pPr>
      <w:r>
        <w:t xml:space="preserve">- </w:t>
      </w:r>
      <w:r w:rsidR="00073FDF">
        <w:t xml:space="preserve">распространение суверенитета (и законодательства) </w:t>
      </w:r>
      <w:r w:rsidR="00AE4061">
        <w:t>РФ на всю ее территорию</w:t>
      </w:r>
      <w:r w:rsidR="008357E8">
        <w:t>, территориальная целостность</w:t>
      </w:r>
      <w:r w:rsidR="00AE4061">
        <w:t>;</w:t>
      </w:r>
    </w:p>
    <w:p w:rsidR="00281782" w:rsidRDefault="00281782" w:rsidP="00073FDF">
      <w:pPr>
        <w:ind w:firstLine="709"/>
        <w:jc w:val="both"/>
      </w:pPr>
      <w:r>
        <w:t xml:space="preserve">- верховенство Конституции </w:t>
      </w:r>
      <w:r w:rsidRPr="00842ED1">
        <w:t>Российской Федерации</w:t>
      </w:r>
      <w:r>
        <w:t xml:space="preserve"> в правовой системе страны, в том числе над положениями международных договоров России;</w:t>
      </w:r>
    </w:p>
    <w:p w:rsidR="00015F09" w:rsidRDefault="00015F09" w:rsidP="00015F09">
      <w:pPr>
        <w:ind w:firstLine="709"/>
        <w:jc w:val="both"/>
      </w:pPr>
      <w:r>
        <w:lastRenderedPageBreak/>
        <w:t>- разделение власти на самостоятельные «ветви»: законодательную, исполнительную и судебную,</w:t>
      </w:r>
      <w:r w:rsidR="00AE4061">
        <w:t xml:space="preserve"> а также власть первого лица</w:t>
      </w:r>
      <w:r w:rsidR="006F29AE">
        <w:t xml:space="preserve"> и другие «ветви»</w:t>
      </w:r>
      <w:r w:rsidR="00AE4061">
        <w:t>;</w:t>
      </w:r>
    </w:p>
    <w:p w:rsidR="00940903" w:rsidRDefault="00940903" w:rsidP="00DC0C59">
      <w:pPr>
        <w:ind w:firstLine="709"/>
        <w:jc w:val="both"/>
      </w:pPr>
      <w:r>
        <w:t xml:space="preserve">- </w:t>
      </w:r>
      <w:r w:rsidR="00E50493">
        <w:t>р</w:t>
      </w:r>
      <w:r w:rsidR="006F29AE">
        <w:t>азграничение предметов ведения и полномочий</w:t>
      </w:r>
      <w:r w:rsidR="00E50493">
        <w:t xml:space="preserve"> между органами госвласти РФ и ее субъектов</w:t>
      </w:r>
      <w:r w:rsidR="00AE4061">
        <w:t>;</w:t>
      </w:r>
    </w:p>
    <w:p w:rsidR="00B8091B" w:rsidRDefault="00940903" w:rsidP="00DC0C59">
      <w:pPr>
        <w:ind w:firstLine="709"/>
        <w:jc w:val="both"/>
      </w:pPr>
      <w:r>
        <w:t xml:space="preserve">- </w:t>
      </w:r>
      <w:r w:rsidR="00DC0C59" w:rsidRPr="00842ED1">
        <w:t>признание местного самоуправления в качестве самостоя</w:t>
      </w:r>
      <w:r w:rsidR="00B8091B">
        <w:t>тельного уровня публичной власт</w:t>
      </w:r>
      <w:r w:rsidR="00AE4061">
        <w:t>и;</w:t>
      </w:r>
    </w:p>
    <w:p w:rsidR="00DC0C59" w:rsidRPr="00842ED1" w:rsidRDefault="00B8091B" w:rsidP="00DC0C59">
      <w:pPr>
        <w:ind w:firstLine="709"/>
        <w:jc w:val="both"/>
      </w:pPr>
      <w:r>
        <w:t xml:space="preserve">- </w:t>
      </w:r>
      <w:r w:rsidR="0003140E">
        <w:t xml:space="preserve">прямой </w:t>
      </w:r>
      <w:r>
        <w:t>запрет на присвоение (захват) власти</w:t>
      </w:r>
      <w:r w:rsidR="00DC0C59" w:rsidRPr="00842ED1">
        <w:t>.</w:t>
      </w:r>
    </w:p>
    <w:p w:rsidR="00824B17" w:rsidRDefault="00824B17" w:rsidP="00DC0C59">
      <w:pPr>
        <w:ind w:firstLine="709"/>
        <w:jc w:val="both"/>
      </w:pPr>
    </w:p>
    <w:p w:rsidR="00824B17" w:rsidRDefault="005B2FFB" w:rsidP="00DC0C59">
      <w:pPr>
        <w:ind w:firstLine="709"/>
        <w:jc w:val="both"/>
      </w:pPr>
      <w:r>
        <w:rPr>
          <w:rFonts w:eastAsia="SimSun"/>
          <w:b/>
        </w:rPr>
        <w:t xml:space="preserve">3. Институты </w:t>
      </w:r>
      <w:r w:rsidRPr="005B2FFB">
        <w:rPr>
          <w:rFonts w:eastAsia="SimSun"/>
          <w:b/>
        </w:rPr>
        <w:t>непосредственной демократи</w:t>
      </w:r>
      <w:r>
        <w:rPr>
          <w:rFonts w:eastAsia="SimSun"/>
          <w:b/>
        </w:rPr>
        <w:t>и</w:t>
      </w:r>
    </w:p>
    <w:p w:rsidR="006674CF" w:rsidRPr="00842ED1" w:rsidRDefault="006674CF" w:rsidP="006674CF">
      <w:pPr>
        <w:ind w:firstLine="709"/>
        <w:jc w:val="both"/>
      </w:pPr>
      <w:r w:rsidRPr="00842ED1">
        <w:t>Народовластие в Российской Федерации может осущест</w:t>
      </w:r>
      <w:r w:rsidR="005C6E81">
        <w:t xml:space="preserve">вляться в двух основных формах: </w:t>
      </w:r>
      <w:r w:rsidRPr="00842ED1">
        <w:rPr>
          <w:i/>
          <w:iCs/>
        </w:rPr>
        <w:t>непосредственной </w:t>
      </w:r>
      <w:r w:rsidRPr="00842ED1">
        <w:t>и </w:t>
      </w:r>
      <w:r w:rsidRPr="00842ED1">
        <w:rPr>
          <w:i/>
          <w:iCs/>
        </w:rPr>
        <w:t>опосредованной.</w:t>
      </w:r>
      <w:r w:rsidR="005C6E81">
        <w:rPr>
          <w:i/>
          <w:iCs/>
        </w:rPr>
        <w:t xml:space="preserve"> </w:t>
      </w:r>
      <w:r w:rsidRPr="00842ED1">
        <w:t>К</w:t>
      </w:r>
      <w:r w:rsidR="005C6E81">
        <w:t xml:space="preserve"> первой, так называемой прямой, непосредственной, </w:t>
      </w:r>
      <w:r w:rsidRPr="00842ED1">
        <w:t>демократии относятся:</w:t>
      </w:r>
    </w:p>
    <w:p w:rsidR="006674CF" w:rsidRPr="00842ED1" w:rsidRDefault="006674CF" w:rsidP="006674CF">
      <w:pPr>
        <w:ind w:firstLine="709"/>
        <w:jc w:val="both"/>
      </w:pPr>
      <w:r>
        <w:t>А. Прямые выборы.</w:t>
      </w:r>
    </w:p>
    <w:p w:rsidR="006674CF" w:rsidRPr="00842ED1" w:rsidRDefault="006674CF" w:rsidP="006674CF">
      <w:pPr>
        <w:ind w:firstLine="709"/>
        <w:jc w:val="both"/>
      </w:pPr>
      <w:r>
        <w:t>Б. Референдум.</w:t>
      </w:r>
    </w:p>
    <w:p w:rsidR="006674CF" w:rsidRPr="00842ED1" w:rsidRDefault="006674CF" w:rsidP="006674CF">
      <w:pPr>
        <w:ind w:firstLine="709"/>
        <w:jc w:val="both"/>
      </w:pPr>
      <w:r>
        <w:t xml:space="preserve">В. </w:t>
      </w:r>
      <w:r w:rsidRPr="00842ED1">
        <w:t>Отзыв депутата представительного органа власти и выборного должностного лица (на феде</w:t>
      </w:r>
      <w:r>
        <w:t>ральном уровне не предусмотрен).</w:t>
      </w:r>
    </w:p>
    <w:p w:rsidR="006674CF" w:rsidRPr="00842ED1" w:rsidRDefault="006674CF" w:rsidP="006674CF">
      <w:pPr>
        <w:ind w:firstLine="709"/>
        <w:jc w:val="both"/>
      </w:pPr>
      <w:r>
        <w:t xml:space="preserve">Г. </w:t>
      </w:r>
      <w:r w:rsidRPr="00842ED1">
        <w:t xml:space="preserve">Народная законодательная (правотворческая) инициатива (возможна только на </w:t>
      </w:r>
      <w:r>
        <w:t>региональном и местном уровнях).</w:t>
      </w:r>
    </w:p>
    <w:p w:rsidR="006674CF" w:rsidRPr="00842ED1" w:rsidRDefault="006674CF" w:rsidP="005C6E81">
      <w:pPr>
        <w:ind w:firstLine="709"/>
        <w:jc w:val="both"/>
      </w:pPr>
      <w:r>
        <w:t xml:space="preserve">Д. </w:t>
      </w:r>
      <w:r w:rsidRPr="00842ED1">
        <w:t>Формы непосредственного осуществления населением местного самоуправления (сход граждан, собрания и конференции граждан, публичные слушания и т. д.) и др.</w:t>
      </w:r>
    </w:p>
    <w:p w:rsidR="006674CF" w:rsidRDefault="006674CF" w:rsidP="005C6E81">
      <w:pPr>
        <w:ind w:firstLine="709"/>
        <w:jc w:val="both"/>
      </w:pPr>
      <w:r w:rsidRPr="00842ED1">
        <w:t>Опосредованная форма народовластия (представительная демократия) связана с осуществлением власти через избранных представителей, органы государственной власти и органы местного самоуправления (в том числе и единоличные).</w:t>
      </w:r>
    </w:p>
    <w:p w:rsidR="005C6E81" w:rsidRPr="00842ED1" w:rsidRDefault="005C6E81" w:rsidP="005C6E81">
      <w:pPr>
        <w:ind w:firstLine="709"/>
        <w:jc w:val="both"/>
      </w:pPr>
      <w:r w:rsidRPr="009C13ED">
        <w:rPr>
          <w:iCs/>
          <w:u w:val="single"/>
        </w:rPr>
        <w:t>Вы</w:t>
      </w:r>
      <w:r w:rsidR="00AF178C" w:rsidRPr="009C13ED">
        <w:rPr>
          <w:iCs/>
          <w:u w:val="single"/>
        </w:rPr>
        <w:t>боры</w:t>
      </w:r>
      <w:r w:rsidR="00AF178C">
        <w:rPr>
          <w:i/>
          <w:iCs/>
        </w:rPr>
        <w:t xml:space="preserve"> </w:t>
      </w:r>
      <w:r w:rsidRPr="00842ED1">
        <w:rPr>
          <w:i/>
          <w:iCs/>
        </w:rPr>
        <w:t> </w:t>
      </w:r>
      <w:r w:rsidRPr="00842ED1">
        <w:t>— это форма прямого волеизъявления граждан, осуществляемого в соответствии с федеральным и региональным законодательством, уставами муниципальных образований в целях формирования органов государственной власти, органов местного самоуправления или наделения полномочиями должностных лиц.</w:t>
      </w:r>
    </w:p>
    <w:p w:rsidR="005C6E81" w:rsidRPr="00842ED1" w:rsidRDefault="005C6E81" w:rsidP="005C6E81">
      <w:pPr>
        <w:ind w:firstLine="709"/>
        <w:jc w:val="both"/>
      </w:pPr>
      <w:r w:rsidRPr="00AF178C">
        <w:rPr>
          <w:iCs/>
        </w:rPr>
        <w:t>Классификацию</w:t>
      </w:r>
      <w:r w:rsidRPr="00842ED1">
        <w:rPr>
          <w:i/>
          <w:iCs/>
        </w:rPr>
        <w:t> </w:t>
      </w:r>
      <w:r w:rsidRPr="00842ED1">
        <w:t>выборов в России можно осуществить по следующим критериям:</w:t>
      </w:r>
    </w:p>
    <w:p w:rsidR="005C6E81" w:rsidRPr="00842ED1" w:rsidRDefault="005C6E81" w:rsidP="005C6E81">
      <w:pPr>
        <w:ind w:firstLine="709"/>
        <w:jc w:val="both"/>
      </w:pPr>
      <w:r w:rsidRPr="00842ED1">
        <w:t>А) в зависимости от территории, на которой проводятся выборы:</w:t>
      </w:r>
    </w:p>
    <w:p w:rsidR="005C6E81" w:rsidRPr="00842ED1" w:rsidRDefault="00AF178C" w:rsidP="005C6E81">
      <w:pPr>
        <w:ind w:firstLine="709"/>
        <w:jc w:val="both"/>
      </w:pPr>
      <w:r>
        <w:t>- в</w:t>
      </w:r>
      <w:r w:rsidR="005C6E81" w:rsidRPr="00842ED1">
        <w:t>сеобщие (общероссийские, общенациональные);</w:t>
      </w:r>
    </w:p>
    <w:p w:rsidR="005C6E81" w:rsidRPr="00842ED1" w:rsidRDefault="00AF178C" w:rsidP="005C6E81">
      <w:pPr>
        <w:ind w:firstLine="709"/>
        <w:jc w:val="both"/>
      </w:pPr>
      <w:r>
        <w:t>- р</w:t>
      </w:r>
      <w:r w:rsidR="005C6E81" w:rsidRPr="00842ED1">
        <w:t>егиональные;</w:t>
      </w:r>
    </w:p>
    <w:p w:rsidR="005C6E81" w:rsidRPr="00842ED1" w:rsidRDefault="00AF178C" w:rsidP="005C6E81">
      <w:pPr>
        <w:ind w:firstLine="709"/>
        <w:jc w:val="both"/>
      </w:pPr>
      <w:r>
        <w:t>- м</w:t>
      </w:r>
      <w:r w:rsidR="005C6E81" w:rsidRPr="00842ED1">
        <w:t>естные (муниципальные);</w:t>
      </w:r>
    </w:p>
    <w:p w:rsidR="005C6E81" w:rsidRPr="00842ED1" w:rsidRDefault="005C6E81" w:rsidP="005C6E81">
      <w:pPr>
        <w:ind w:firstLine="709"/>
        <w:jc w:val="both"/>
      </w:pPr>
      <w:r w:rsidRPr="00842ED1">
        <w:t>Б) в зависимости от формируемого органа (избрания должностного лица):</w:t>
      </w:r>
    </w:p>
    <w:p w:rsidR="005C6E81" w:rsidRPr="00842ED1" w:rsidRDefault="00AF178C" w:rsidP="005C6E81">
      <w:pPr>
        <w:ind w:firstLine="709"/>
        <w:jc w:val="both"/>
      </w:pPr>
      <w:r>
        <w:t>- в</w:t>
      </w:r>
      <w:r w:rsidR="005C6E81" w:rsidRPr="00842ED1">
        <w:t>ыборы коллегиальных органов публичной власти (парламентские, выборы представительных органов местного самоуправления);</w:t>
      </w:r>
    </w:p>
    <w:p w:rsidR="005C6E81" w:rsidRPr="00842ED1" w:rsidRDefault="00AF178C" w:rsidP="005C6E81">
      <w:pPr>
        <w:ind w:firstLine="709"/>
        <w:jc w:val="both"/>
      </w:pPr>
      <w:r>
        <w:t>- в</w:t>
      </w:r>
      <w:r w:rsidR="005C6E81" w:rsidRPr="00842ED1">
        <w:t>ыборы единоличных органов публичной власти и должностных лиц (президентские, губернаторские, выборы глав администраций, мировых судей и т. п.);</w:t>
      </w:r>
    </w:p>
    <w:p w:rsidR="005C6E81" w:rsidRPr="00842ED1" w:rsidRDefault="005C6E81" w:rsidP="005C6E81">
      <w:pPr>
        <w:ind w:firstLine="709"/>
        <w:jc w:val="both"/>
      </w:pPr>
      <w:r w:rsidRPr="00842ED1">
        <w:t>В) в зависимости от способа волеизъявления избирателей:</w:t>
      </w:r>
    </w:p>
    <w:p w:rsidR="005C6E81" w:rsidRPr="00842ED1" w:rsidRDefault="00AF178C" w:rsidP="005C6E81">
      <w:pPr>
        <w:ind w:firstLine="709"/>
        <w:jc w:val="both"/>
      </w:pPr>
      <w:r>
        <w:t>- п</w:t>
      </w:r>
      <w:r w:rsidR="005C6E81" w:rsidRPr="00842ED1">
        <w:t>рямые — когда отношение к кандидату выражается непосредственно;</w:t>
      </w:r>
    </w:p>
    <w:p w:rsidR="005C6E81" w:rsidRPr="00842ED1" w:rsidRDefault="00AF178C" w:rsidP="005C6E81">
      <w:pPr>
        <w:ind w:firstLine="709"/>
        <w:jc w:val="both"/>
      </w:pPr>
      <w:r>
        <w:t>- к</w:t>
      </w:r>
      <w:r w:rsidR="005C6E81" w:rsidRPr="00842ED1">
        <w:t>освенные — когда между избирателями и кандидатом существует промежуточное звено (например, члены Совета Федерации — представители законодательных органов субъектов РФ избираются на заседаниях этих органов; выборы председателей региональных парламентов, как правило, осуществляются депутатами соответствующих парламентов; выборы глав муниципальных образований часто осуществляются депутатами представительных органов местного самоуправления и т. п.);</w:t>
      </w:r>
    </w:p>
    <w:p w:rsidR="005C6E81" w:rsidRPr="00842ED1" w:rsidRDefault="005C6E81" w:rsidP="005C6E81">
      <w:pPr>
        <w:ind w:firstLine="709"/>
        <w:jc w:val="both"/>
      </w:pPr>
      <w:r w:rsidRPr="00842ED1">
        <w:t>Г) в зависимости от срока проведения:</w:t>
      </w:r>
    </w:p>
    <w:p w:rsidR="005C6E81" w:rsidRPr="00842ED1" w:rsidRDefault="00AF178C" w:rsidP="005C6E81">
      <w:pPr>
        <w:ind w:firstLine="709"/>
        <w:jc w:val="both"/>
      </w:pPr>
      <w:r>
        <w:t>- о</w:t>
      </w:r>
      <w:r w:rsidR="005C6E81" w:rsidRPr="00842ED1">
        <w:t>чередные;</w:t>
      </w:r>
    </w:p>
    <w:p w:rsidR="005C6E81" w:rsidRPr="00842ED1" w:rsidRDefault="00AF178C" w:rsidP="005C6E81">
      <w:pPr>
        <w:ind w:firstLine="709"/>
        <w:jc w:val="both"/>
      </w:pPr>
      <w:r>
        <w:t>- в</w:t>
      </w:r>
      <w:r w:rsidR="005C6E81" w:rsidRPr="00842ED1">
        <w:t>неочередные (в связи с досрочным прекращением полномочий органа власти или выборного должностного лица);</w:t>
      </w:r>
    </w:p>
    <w:p w:rsidR="005C6E81" w:rsidRPr="00842ED1" w:rsidRDefault="00AF178C" w:rsidP="005C6E81">
      <w:pPr>
        <w:ind w:firstLine="709"/>
        <w:jc w:val="both"/>
      </w:pPr>
      <w:r>
        <w:t>- п</w:t>
      </w:r>
      <w:r w:rsidR="005C6E81" w:rsidRPr="00842ED1">
        <w:t>овторные (в связи с признанием очередных или внеочередных выборов несостоявшимися);</w:t>
      </w:r>
    </w:p>
    <w:p w:rsidR="005C6E81" w:rsidRPr="00842ED1" w:rsidRDefault="005C6E81" w:rsidP="005C6E81">
      <w:pPr>
        <w:ind w:firstLine="709"/>
        <w:jc w:val="both"/>
      </w:pPr>
      <w:r w:rsidRPr="00842ED1">
        <w:t>Д) в зависимости от масштаба выборов (количества замещаемых мандатов представительного органа):</w:t>
      </w:r>
    </w:p>
    <w:p w:rsidR="005C6E81" w:rsidRPr="00842ED1" w:rsidRDefault="00AF178C" w:rsidP="005C6E81">
      <w:pPr>
        <w:ind w:firstLine="709"/>
        <w:jc w:val="both"/>
      </w:pPr>
      <w:r>
        <w:t>- п</w:t>
      </w:r>
      <w:r w:rsidR="005C6E81" w:rsidRPr="00842ED1">
        <w:t>олные (когда обновляется, избирается весь состав представительного органа);</w:t>
      </w:r>
    </w:p>
    <w:p w:rsidR="005C6E81" w:rsidRPr="00842ED1" w:rsidRDefault="00AF178C" w:rsidP="005C6E81">
      <w:pPr>
        <w:ind w:firstLine="709"/>
        <w:jc w:val="both"/>
      </w:pPr>
      <w:r>
        <w:lastRenderedPageBreak/>
        <w:t>- ч</w:t>
      </w:r>
      <w:r w:rsidR="005C6E81" w:rsidRPr="00842ED1">
        <w:t>астичные (дополнительные) — проводятся для замещения части мандатов (например, если предусмотрена ротация части состава представительного органа, если в результате состоявшихся выборов остались незамещенными депутатские мандаты, если появляется вакансия депутатского мандата и т. п.);</w:t>
      </w:r>
    </w:p>
    <w:p w:rsidR="005C6E81" w:rsidRPr="00842ED1" w:rsidRDefault="005C6E81" w:rsidP="005C6E81">
      <w:pPr>
        <w:ind w:firstLine="709"/>
        <w:jc w:val="both"/>
      </w:pPr>
      <w:r w:rsidRPr="00842ED1">
        <w:t>Е) в зависимости от количества зарегистрированных кандидатов:</w:t>
      </w:r>
    </w:p>
    <w:p w:rsidR="005C6E81" w:rsidRPr="00842ED1" w:rsidRDefault="00AF178C" w:rsidP="005C6E81">
      <w:pPr>
        <w:ind w:firstLine="709"/>
        <w:jc w:val="both"/>
      </w:pPr>
      <w:r>
        <w:t>- а</w:t>
      </w:r>
      <w:r w:rsidR="005C6E81" w:rsidRPr="00842ED1">
        <w:t>льтернативные;</w:t>
      </w:r>
    </w:p>
    <w:p w:rsidR="005C6E81" w:rsidRPr="00842ED1" w:rsidRDefault="00AF178C" w:rsidP="005C6E81">
      <w:pPr>
        <w:ind w:firstLine="709"/>
        <w:jc w:val="both"/>
      </w:pPr>
      <w:r>
        <w:t>- б</w:t>
      </w:r>
      <w:r w:rsidR="005C6E81" w:rsidRPr="00842ED1">
        <w:t>езальтернативные.</w:t>
      </w:r>
    </w:p>
    <w:p w:rsidR="00824B17" w:rsidRDefault="00270E1D" w:rsidP="009C13ED">
      <w:pPr>
        <w:ind w:firstLine="709"/>
        <w:jc w:val="both"/>
      </w:pPr>
      <w:r w:rsidRPr="00842ED1">
        <w:t>В Российской Федерации избирательное законодательство не кодифицировано: в нашей стране нет избирательного кодекса (на федеральном уровне), как в некоторых других государствах или отдельных субъектах РФ</w:t>
      </w:r>
      <w:r>
        <w:t xml:space="preserve">. </w:t>
      </w:r>
      <w:r w:rsidRPr="00842ED1">
        <w:t xml:space="preserve">В то же время основополагающие положения, обязательные при проведении выборов любого уровня на всей территории России, содержатся в Федеральном законе </w:t>
      </w:r>
      <w:r w:rsidR="00867F07">
        <w:t xml:space="preserve">2002 г. </w:t>
      </w:r>
      <w:r w:rsidRPr="00842ED1">
        <w:t>«Об основных гарантиях избирательных прав и права на участие в референдуме граждан Российской Федерации»</w:t>
      </w:r>
      <w:r>
        <w:t>.</w:t>
      </w:r>
    </w:p>
    <w:p w:rsidR="009C13ED" w:rsidRPr="00842ED1" w:rsidRDefault="009C13ED" w:rsidP="009C13ED">
      <w:pPr>
        <w:ind w:firstLine="709"/>
        <w:jc w:val="both"/>
      </w:pPr>
      <w:r w:rsidRPr="009C13ED">
        <w:rPr>
          <w:i/>
          <w:iCs/>
        </w:rPr>
        <w:t>Активным избирательным правом</w:t>
      </w:r>
      <w:r w:rsidRPr="00842ED1">
        <w:rPr>
          <w:i/>
          <w:iCs/>
        </w:rPr>
        <w:t> </w:t>
      </w:r>
      <w:r w:rsidRPr="00842ED1">
        <w:t>(правом избирать в органы государственной власти и органы местного самоуправления) и правом голосовать на референдуме обладают все граждане РФ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достигшие возраста 18 лет (на день голосования) и проживающие на территории избирательного округа.</w:t>
      </w:r>
    </w:p>
    <w:p w:rsidR="009C13ED" w:rsidRPr="00842ED1" w:rsidRDefault="009C13ED" w:rsidP="009C13ED">
      <w:pPr>
        <w:ind w:firstLine="709"/>
        <w:jc w:val="both"/>
      </w:pPr>
      <w:r w:rsidRPr="00842ED1">
        <w:t>Требования к </w:t>
      </w:r>
      <w:r w:rsidRPr="00842ED1">
        <w:rPr>
          <w:i/>
          <w:iCs/>
        </w:rPr>
        <w:t>пассивному избирательному праву </w:t>
      </w:r>
      <w:r w:rsidRPr="00842ED1">
        <w:t>(праву быть избранным в органы государственной власти и органы местного самоуправления) не столь унифицированы, они зависят от вида (уровня) формируемого органа (выборного должностного лица), региональных особенностей и других факторов. Но в любом случае минимальный возраст кандидата, устанавливаемый законодательством, — 21 год на день голосования на выборах в законодательный (представительный) орган государственной власти субъекта РФ и в органы местного самоуправления и 30 лет — на выборах главы региона, а установление максимального возраста кандидата не допускается.</w:t>
      </w:r>
    </w:p>
    <w:p w:rsidR="00270E1D" w:rsidRDefault="009C13ED" w:rsidP="009C13ED">
      <w:pPr>
        <w:ind w:firstLine="709"/>
        <w:jc w:val="both"/>
      </w:pPr>
      <w:r w:rsidRPr="00842ED1">
        <w:t>Ограничения пассивного избирательного права могут быть связаны с запретом занимать определенные выборные должности более двух сроков, невозможностью занимать иные должности государственной или муниципальной службы, заниматься другой оплачиваемой деятельностью, кроме научной, педагогической и иной творческой (принцип несовместимости) и другими условиями. Традиционно в России не имеют права избирать и быть избранными, участвовать в референдуме граждане, признанные судом недееспособными или содержащиеся в местах лишения свободы по приговору суда. Кроме того, лишены пассивного избирательного права граждане, в отношении которых имеет место вступившее в силу решение суда о лишении их права занимать в течение определенного срока государственные и (или) муниципальные должности</w:t>
      </w:r>
    </w:p>
    <w:p w:rsidR="00812BC9" w:rsidRDefault="009C13ED" w:rsidP="009C13ED">
      <w:pPr>
        <w:ind w:firstLine="709"/>
        <w:jc w:val="both"/>
      </w:pPr>
      <w:r w:rsidRPr="00842ED1">
        <w:t xml:space="preserve">Для определения результатов выборов в </w:t>
      </w:r>
      <w:r w:rsidR="00AD124B">
        <w:t>РФ</w:t>
      </w:r>
      <w:r w:rsidRPr="00842ED1">
        <w:t xml:space="preserve"> применяются основные </w:t>
      </w:r>
      <w:r w:rsidR="00AD124B">
        <w:rPr>
          <w:i/>
          <w:iCs/>
        </w:rPr>
        <w:t xml:space="preserve">избирательные системы: </w:t>
      </w:r>
      <w:r w:rsidRPr="00842ED1">
        <w:rPr>
          <w:i/>
          <w:iCs/>
        </w:rPr>
        <w:t> </w:t>
      </w:r>
      <w:r w:rsidRPr="00842ED1">
        <w:t>мажоритарная, пропорциональная и смешанная. Суть </w:t>
      </w:r>
      <w:r w:rsidRPr="00D358CC">
        <w:rPr>
          <w:iCs/>
          <w:u w:val="single"/>
        </w:rPr>
        <w:t>мажоритарной избирательной системы</w:t>
      </w:r>
      <w:r w:rsidRPr="00842ED1">
        <w:rPr>
          <w:i/>
          <w:iCs/>
        </w:rPr>
        <w:t> </w:t>
      </w:r>
      <w:r w:rsidRPr="00842ED1">
        <w:t xml:space="preserve">заключается в том, что из нескольких кандидатов побеждает кандидат, получивший на выборах большее количество голосов избирателей. При этом в России используются две разновидности мажоритарной избирательной системы: </w:t>
      </w:r>
    </w:p>
    <w:p w:rsidR="00812BC9" w:rsidRDefault="00812BC9" w:rsidP="009C13ED">
      <w:pPr>
        <w:ind w:firstLine="709"/>
        <w:jc w:val="both"/>
      </w:pPr>
      <w:r>
        <w:t xml:space="preserve">1) </w:t>
      </w:r>
      <w:r w:rsidR="009C13ED" w:rsidRPr="00842ED1">
        <w:t xml:space="preserve">выборы части депутатов представительных органов государственной власти многих субъектов РФ осуществляются по мажоритарной избирательной системе </w:t>
      </w:r>
      <w:r w:rsidR="009C13ED" w:rsidRPr="00D358CC">
        <w:rPr>
          <w:i/>
        </w:rPr>
        <w:t>относительного большинства</w:t>
      </w:r>
      <w:r w:rsidR="009C13ED" w:rsidRPr="00842ED1">
        <w:t xml:space="preserve"> (для победы кандидату достаточно получить простое большинство голосов по срав</w:t>
      </w:r>
      <w:r>
        <w:t xml:space="preserve">нению с другими кандидатами), </w:t>
      </w:r>
    </w:p>
    <w:p w:rsidR="009C13ED" w:rsidRPr="00842ED1" w:rsidRDefault="00812BC9" w:rsidP="009C13ED">
      <w:pPr>
        <w:ind w:firstLine="709"/>
        <w:jc w:val="both"/>
      </w:pPr>
      <w:r>
        <w:t xml:space="preserve">2) </w:t>
      </w:r>
      <w:r w:rsidR="009C13ED" w:rsidRPr="00842ED1">
        <w:t xml:space="preserve">выборы Президента РФ, глав многих муниципальных образований осуществляются по мажоритарной избирательной системе </w:t>
      </w:r>
      <w:r w:rsidR="009C13ED" w:rsidRPr="00D358CC">
        <w:rPr>
          <w:i/>
        </w:rPr>
        <w:t>абсолютного большинства</w:t>
      </w:r>
      <w:r w:rsidR="009C13ED" w:rsidRPr="00842ED1">
        <w:t xml:space="preserve"> — здесь для победы на выборах простого большинства голосов недостаточно, необходимо получить как минимум 50 % </w:t>
      </w:r>
      <w:r w:rsidR="00AD124B">
        <w:t xml:space="preserve"> + 1</w:t>
      </w:r>
      <w:r w:rsidR="009C13ED" w:rsidRPr="00842ED1">
        <w:t xml:space="preserve"> голос (если в первом туре выборов абсолютного большинства не набирает ни один из кандидатов, то проводится второй тур, в который выходят два лучших кандидата).</w:t>
      </w:r>
    </w:p>
    <w:p w:rsidR="009C13ED" w:rsidRPr="00842ED1" w:rsidRDefault="009C13ED" w:rsidP="00891981">
      <w:pPr>
        <w:ind w:firstLine="709"/>
        <w:jc w:val="both"/>
      </w:pPr>
      <w:r w:rsidRPr="00842ED1">
        <w:t>При использовании </w:t>
      </w:r>
      <w:r w:rsidRPr="00D358CC">
        <w:rPr>
          <w:iCs/>
          <w:u w:val="single"/>
        </w:rPr>
        <w:t>пропорциональной избирательной системы</w:t>
      </w:r>
      <w:r w:rsidRPr="00842ED1">
        <w:rPr>
          <w:i/>
          <w:iCs/>
        </w:rPr>
        <w:t> </w:t>
      </w:r>
      <w:r w:rsidRPr="00842ED1">
        <w:t xml:space="preserve">депутатские мандаты в представительном органе распределяются в зависимости от количества голосов, отданных избирателями за тот или иной список кандидатов (при выборах должностных лиц эта </w:t>
      </w:r>
      <w:r w:rsidRPr="00842ED1">
        <w:lastRenderedPageBreak/>
        <w:t>система неприменима). Очевидно, применение данной избирательной системы в чистом виде предполагает наличие в государстве развитой партийной системы, сильных и авторитетных политических партий.</w:t>
      </w:r>
    </w:p>
    <w:p w:rsidR="00AF178C" w:rsidRDefault="009C13ED" w:rsidP="009C13ED">
      <w:pPr>
        <w:ind w:firstLine="709"/>
        <w:jc w:val="both"/>
      </w:pPr>
      <w:r w:rsidRPr="00842ED1">
        <w:t>Наиболее распространенной в Российской Федерации является</w:t>
      </w:r>
      <w:r w:rsidR="00D358CC">
        <w:t xml:space="preserve"> </w:t>
      </w:r>
      <w:r w:rsidRPr="00D358CC">
        <w:rPr>
          <w:iCs/>
          <w:u w:val="single"/>
        </w:rPr>
        <w:t>смешанная избирательная система</w:t>
      </w:r>
      <w:r w:rsidRPr="00842ED1">
        <w:rPr>
          <w:i/>
          <w:iCs/>
        </w:rPr>
        <w:t>.</w:t>
      </w:r>
      <w:r w:rsidR="00D358CC">
        <w:rPr>
          <w:i/>
          <w:iCs/>
        </w:rPr>
        <w:t xml:space="preserve"> </w:t>
      </w:r>
      <w:r w:rsidRPr="00842ED1">
        <w:t>Так, одна половина депутатов Государственной Думы Федерального Собрания РФ избирается по мажоритарной избирательной системе относительного большинства, а другая — по пропорциональной избирательной системе</w:t>
      </w:r>
      <w:r w:rsidR="00D358CC">
        <w:t>.</w:t>
      </w:r>
      <w:r w:rsidR="00D358CC" w:rsidRPr="00D358CC">
        <w:t xml:space="preserve"> </w:t>
      </w:r>
      <w:r w:rsidR="00D358CC" w:rsidRPr="00842ED1">
        <w:t>Смешанная избирательная система должна стать преобладающей на выборах представительных органов государственной власти субъектов РФ</w:t>
      </w:r>
      <w:r w:rsidR="00D358CC">
        <w:t>.</w:t>
      </w:r>
    </w:p>
    <w:p w:rsidR="0046049A" w:rsidRPr="00842ED1" w:rsidRDefault="0046049A" w:rsidP="0046049A">
      <w:pPr>
        <w:ind w:firstLine="709"/>
        <w:jc w:val="both"/>
      </w:pPr>
      <w:r w:rsidRPr="00842ED1">
        <w:t xml:space="preserve">Второй, менее распространенной формой непосредственной демократии является </w:t>
      </w:r>
      <w:r w:rsidRPr="0046049A">
        <w:rPr>
          <w:u w:val="single"/>
        </w:rPr>
        <w:t>референдум</w:t>
      </w:r>
      <w:r w:rsidRPr="00842ED1">
        <w:t>, т. е. форма прямого волеизъявления граждан РФ по наиболее важным вопросам государственного и местного значения в целях принятия решений, осуществляемого посредством голосования граждан РФ, обладающих правом на участие в референдуме.</w:t>
      </w:r>
    </w:p>
    <w:p w:rsidR="00AF178C" w:rsidRDefault="0046049A" w:rsidP="00707684">
      <w:pPr>
        <w:ind w:firstLine="709"/>
        <w:jc w:val="both"/>
      </w:pPr>
      <w:r w:rsidRPr="00842ED1">
        <w:t>В зависимости от уровня и выносимых на голосование вопросов референдум подразделяется на </w:t>
      </w:r>
      <w:r w:rsidRPr="00842ED1">
        <w:rPr>
          <w:i/>
          <w:iCs/>
        </w:rPr>
        <w:t>федеральный </w:t>
      </w:r>
      <w:r w:rsidRPr="00842ED1">
        <w:t>(ре</w:t>
      </w:r>
      <w:r>
        <w:t xml:space="preserve">ферендум Российской Федерации), </w:t>
      </w:r>
      <w:r w:rsidRPr="00842ED1">
        <w:rPr>
          <w:i/>
          <w:iCs/>
        </w:rPr>
        <w:t>региональный</w:t>
      </w:r>
      <w:r>
        <w:rPr>
          <w:i/>
          <w:iCs/>
        </w:rPr>
        <w:t xml:space="preserve"> </w:t>
      </w:r>
      <w:r w:rsidRPr="00842ED1">
        <w:t xml:space="preserve">(референдум субъекта </w:t>
      </w:r>
      <w:r>
        <w:t xml:space="preserve">РФ) и </w:t>
      </w:r>
      <w:r w:rsidRPr="00842ED1">
        <w:rPr>
          <w:i/>
          <w:iCs/>
        </w:rPr>
        <w:t>местный </w:t>
      </w:r>
      <w:r w:rsidRPr="00842ED1">
        <w:t xml:space="preserve">(референдум, проводимый на территории муниципального образования). Порядок проведения федерального референдума определяется </w:t>
      </w:r>
      <w:r w:rsidR="00891981">
        <w:t>ФКЗ</w:t>
      </w:r>
      <w:r w:rsidRPr="00842ED1">
        <w:t xml:space="preserve"> </w:t>
      </w:r>
      <w:r w:rsidR="000668FC">
        <w:t xml:space="preserve">2004 г. </w:t>
      </w:r>
      <w:r w:rsidRPr="00842ED1">
        <w:t>«О референдуме Российской Федерации»</w:t>
      </w:r>
      <w:r>
        <w:t>.</w:t>
      </w:r>
    </w:p>
    <w:p w:rsidR="00824B17" w:rsidRDefault="00BF0114" w:rsidP="00707684">
      <w:pPr>
        <w:ind w:firstLine="709"/>
        <w:jc w:val="both"/>
      </w:pPr>
      <w:r w:rsidRPr="00842ED1">
        <w:t>На общероссийский референдум могут выноситься: проект нормативного акта; вопрос, обязательное вынесение на референдум которого предусмотрено международным договором Российской Федерации; иные вопросы государственного значения</w:t>
      </w:r>
      <w:r>
        <w:t xml:space="preserve">. </w:t>
      </w:r>
      <w:r w:rsidRPr="00842ED1">
        <w:t>В то же время закон предусматривает </w:t>
      </w:r>
      <w:r w:rsidRPr="00BF0114">
        <w:rPr>
          <w:iCs/>
        </w:rPr>
        <w:t>вопросы, которые не могут быть вынесены на референдум:</w:t>
      </w:r>
      <w:r>
        <w:rPr>
          <w:iCs/>
        </w:rPr>
        <w:t xml:space="preserve"> </w:t>
      </w:r>
      <w:r w:rsidRPr="00842ED1">
        <w:t>1) об изменении статуса субъектов РФ;</w:t>
      </w:r>
      <w:r>
        <w:t xml:space="preserve"> </w:t>
      </w:r>
      <w:r w:rsidRPr="00842ED1">
        <w:t>2) о досрочном прекращении или продлении срока полномочий Президента РФ, Государственной Думы, а равно о проведении досрочных выборов</w:t>
      </w:r>
      <w:r w:rsidR="00707684">
        <w:t>; 3)</w:t>
      </w:r>
      <w:r w:rsidR="00707684" w:rsidRPr="00707684">
        <w:t xml:space="preserve"> </w:t>
      </w:r>
      <w:r w:rsidR="00707684" w:rsidRPr="00842ED1">
        <w:t>о принятии и изменении федерального бюджет</w:t>
      </w:r>
      <w:r w:rsidR="00707684">
        <w:t>а</w:t>
      </w:r>
      <w:r w:rsidR="00707684" w:rsidRPr="00842ED1">
        <w:t>;</w:t>
      </w:r>
      <w:r w:rsidR="00707684">
        <w:t xml:space="preserve"> 4</w:t>
      </w:r>
      <w:r w:rsidR="00707684" w:rsidRPr="00842ED1">
        <w:t>) о введении, изменении и отмене федеральных налогов и сборов</w:t>
      </w:r>
      <w:r w:rsidR="00707684">
        <w:t xml:space="preserve"> – и др.</w:t>
      </w:r>
    </w:p>
    <w:p w:rsidR="00B57E55" w:rsidRPr="00842ED1" w:rsidRDefault="00B57E55" w:rsidP="00B57E55">
      <w:pPr>
        <w:ind w:firstLine="709"/>
        <w:jc w:val="both"/>
      </w:pPr>
      <w:r w:rsidRPr="00842ED1">
        <w:t>Референдум РФ не может инициировать</w:t>
      </w:r>
      <w:r>
        <w:t>ся, наз</w:t>
      </w:r>
      <w:r w:rsidRPr="00842ED1">
        <w:t>начаться и проводиться:</w:t>
      </w:r>
    </w:p>
    <w:p w:rsidR="00B57E55" w:rsidRPr="00842ED1" w:rsidRDefault="00B57E55" w:rsidP="00B57E55">
      <w:pPr>
        <w:ind w:firstLine="709"/>
        <w:jc w:val="both"/>
      </w:pPr>
      <w:r>
        <w:t>а</w:t>
      </w:r>
      <w:r w:rsidRPr="00842ED1">
        <w:t>) в условиях военного или чрезвычайного положения, введенного на всей территории Российской Федерации, а также в течение трех месяцев после отмены военного или чрезвычайного положения;</w:t>
      </w:r>
    </w:p>
    <w:p w:rsidR="00B57E55" w:rsidRPr="00842ED1" w:rsidRDefault="00B57E55" w:rsidP="00B57E55">
      <w:pPr>
        <w:ind w:firstLine="709"/>
        <w:jc w:val="both"/>
      </w:pPr>
      <w:r>
        <w:t>б</w:t>
      </w:r>
      <w:r w:rsidRPr="00842ED1">
        <w:t>) в период общероссийской избирательной кампании (в том числе</w:t>
      </w:r>
      <w:r>
        <w:t>,</w:t>
      </w:r>
      <w:r w:rsidRPr="00842ED1">
        <w:t xml:space="preserve"> недопустимо совмещение общенациональных выборов и федерального референдума; для проведения региональных и местных референдумов такого запрета нет);</w:t>
      </w:r>
    </w:p>
    <w:p w:rsidR="00B57E55" w:rsidRPr="00842ED1" w:rsidRDefault="00B57E55" w:rsidP="00B57E55">
      <w:pPr>
        <w:ind w:firstLine="709"/>
        <w:jc w:val="both"/>
      </w:pPr>
      <w:r>
        <w:t>в</w:t>
      </w:r>
      <w:r w:rsidRPr="00842ED1">
        <w:t>) в последний год полномочий Президента РФ или Государственной Думы.</w:t>
      </w:r>
    </w:p>
    <w:p w:rsidR="00D00D85" w:rsidRPr="00842ED1" w:rsidRDefault="00D00D85" w:rsidP="00D00D85">
      <w:pPr>
        <w:ind w:firstLine="709"/>
        <w:jc w:val="both"/>
      </w:pPr>
      <w:r w:rsidRPr="00842ED1">
        <w:t>Назначает референдум Российской Федерации Президент РФ.</w:t>
      </w:r>
      <w:r w:rsidRPr="00D00D85">
        <w:t xml:space="preserve"> </w:t>
      </w:r>
      <w:r>
        <w:t xml:space="preserve">Инициатива проведения </w:t>
      </w:r>
      <w:r w:rsidRPr="00842ED1">
        <w:t>референдума Российской Федерации принадлежит:</w:t>
      </w:r>
    </w:p>
    <w:p w:rsidR="00D00D85" w:rsidRPr="00842ED1" w:rsidRDefault="00D00D85" w:rsidP="00D00D85">
      <w:pPr>
        <w:ind w:firstLine="709"/>
        <w:jc w:val="both"/>
      </w:pPr>
      <w:r>
        <w:t>1) н</w:t>
      </w:r>
      <w:r w:rsidRPr="00842ED1">
        <w:t>е менее чем 2 млн</w:t>
      </w:r>
      <w:r>
        <w:t>.</w:t>
      </w:r>
      <w:r w:rsidRPr="00842ED1">
        <w:t xml:space="preserve"> гражд</w:t>
      </w:r>
      <w:r w:rsidR="009474E9">
        <w:t>ан Российской Федерации, имеющим</w:t>
      </w:r>
      <w:r w:rsidRPr="00842ED1">
        <w:t xml:space="preserve"> право на участие в референдуме РФ;</w:t>
      </w:r>
    </w:p>
    <w:p w:rsidR="00D00D85" w:rsidRPr="00842ED1" w:rsidRDefault="009474E9" w:rsidP="00D00D85">
      <w:pPr>
        <w:ind w:firstLine="709"/>
        <w:jc w:val="both"/>
      </w:pPr>
      <w:r>
        <w:t xml:space="preserve">2) </w:t>
      </w:r>
      <w:r w:rsidR="00D00D85" w:rsidRPr="00842ED1">
        <w:t>Конституционному Собранию в случае принятия им положительного решения о пересмотре Конституции РФ.</w:t>
      </w:r>
    </w:p>
    <w:p w:rsidR="009B5BE3" w:rsidRPr="00842ED1" w:rsidRDefault="009B5BE3" w:rsidP="009B5BE3">
      <w:pPr>
        <w:ind w:firstLine="709"/>
        <w:jc w:val="both"/>
      </w:pPr>
      <w:r w:rsidRPr="00842ED1">
        <w:t>Решение по вопросу, выносимому на референдум, считается принятым, если за него проголосовало более половины граждан, принявших участие в голосовании. При этом референдум считается состоявшимся в случае участия в нем более половины граждан, обладающих правом на участие в референдуме.</w:t>
      </w:r>
    </w:p>
    <w:p w:rsidR="00824B17" w:rsidRDefault="009B5BE3" w:rsidP="009B5BE3">
      <w:pPr>
        <w:ind w:firstLine="709"/>
        <w:jc w:val="both"/>
      </w:pPr>
      <w:r w:rsidRPr="00842ED1">
        <w:t xml:space="preserve">Решение, принятое на референдуме РФ, является общеобязательным и не нуждается в дополнительном утверждении, действует на всей территории </w:t>
      </w:r>
      <w:r w:rsidR="00891981">
        <w:t>России</w:t>
      </w:r>
      <w:r w:rsidRPr="00842ED1">
        <w:t xml:space="preserve"> и может быть отменено или изменено не иначе как путем принятия решения на новом референдуме РФ.</w:t>
      </w:r>
    </w:p>
    <w:p w:rsidR="00824B17" w:rsidRDefault="00824B17" w:rsidP="00B57E55">
      <w:pPr>
        <w:ind w:firstLine="709"/>
        <w:jc w:val="both"/>
      </w:pPr>
    </w:p>
    <w:p w:rsidR="00824B17" w:rsidRDefault="00E97B0A" w:rsidP="007D6F39">
      <w:pPr>
        <w:ind w:firstLine="709"/>
        <w:jc w:val="both"/>
        <w:rPr>
          <w:rFonts w:eastAsia="SimSun"/>
          <w:b/>
        </w:rPr>
      </w:pPr>
      <w:r>
        <w:rPr>
          <w:rFonts w:eastAsia="SimSun"/>
          <w:b/>
        </w:rPr>
        <w:t xml:space="preserve">4. </w:t>
      </w:r>
      <w:r w:rsidRPr="00E97B0A">
        <w:rPr>
          <w:rFonts w:eastAsia="SimSun"/>
          <w:b/>
        </w:rPr>
        <w:t>Экономические и политические основы конституционного строя</w:t>
      </w:r>
    </w:p>
    <w:p w:rsidR="00F45C09" w:rsidRPr="00842ED1" w:rsidRDefault="00F45C09" w:rsidP="00F45C09">
      <w:pPr>
        <w:ind w:firstLine="709"/>
        <w:jc w:val="both"/>
      </w:pPr>
      <w:r>
        <w:t xml:space="preserve">Конституция РФ в </w:t>
      </w:r>
      <w:r w:rsidRPr="00842ED1">
        <w:t>гл. 1 содержит и некоторые базовые принципы, которые могут быть отнесены к экономическим и политическим основам конституционного строя России.</w:t>
      </w:r>
    </w:p>
    <w:p w:rsidR="00F45C09" w:rsidRDefault="00F45C09" w:rsidP="00F45C09">
      <w:pPr>
        <w:ind w:firstLine="709"/>
        <w:jc w:val="both"/>
      </w:pPr>
      <w:r w:rsidRPr="00842ED1">
        <w:t>К </w:t>
      </w:r>
      <w:r w:rsidRPr="00842ED1">
        <w:rPr>
          <w:i/>
          <w:iCs/>
        </w:rPr>
        <w:t>конституционным принципам рыночной экономики </w:t>
      </w:r>
      <w:r w:rsidRPr="00842ED1">
        <w:t xml:space="preserve">в России можно отнести (ст. 8, 9 Конституции РФ): </w:t>
      </w:r>
    </w:p>
    <w:p w:rsidR="00F45C09" w:rsidRDefault="00F45C09" w:rsidP="00F45C09">
      <w:pPr>
        <w:ind w:firstLine="709"/>
        <w:jc w:val="both"/>
      </w:pPr>
      <w:r>
        <w:t xml:space="preserve">- </w:t>
      </w:r>
      <w:r w:rsidRPr="00842ED1">
        <w:t xml:space="preserve">единство экономического пространства; </w:t>
      </w:r>
    </w:p>
    <w:p w:rsidR="00F45C09" w:rsidRDefault="00F45C09" w:rsidP="00F45C09">
      <w:pPr>
        <w:ind w:firstLine="709"/>
        <w:jc w:val="both"/>
      </w:pPr>
      <w:r>
        <w:t xml:space="preserve">- </w:t>
      </w:r>
      <w:r w:rsidRPr="00842ED1">
        <w:t xml:space="preserve">свободное перемещение товаров, услуг и финансовых средств; </w:t>
      </w:r>
    </w:p>
    <w:p w:rsidR="00F45C09" w:rsidRDefault="00F45C09" w:rsidP="00F45C09">
      <w:pPr>
        <w:ind w:firstLine="709"/>
        <w:jc w:val="both"/>
      </w:pPr>
      <w:r>
        <w:lastRenderedPageBreak/>
        <w:t xml:space="preserve">- </w:t>
      </w:r>
      <w:r w:rsidRPr="00842ED1">
        <w:t xml:space="preserve">свободу экономической деятельности и государственную поддержку конкуренции; </w:t>
      </w:r>
    </w:p>
    <w:p w:rsidR="00F45C09" w:rsidRPr="00842ED1" w:rsidRDefault="00F45C09" w:rsidP="00F45C09">
      <w:pPr>
        <w:ind w:firstLine="709"/>
        <w:jc w:val="both"/>
      </w:pPr>
      <w:r>
        <w:t xml:space="preserve">- </w:t>
      </w:r>
      <w:r w:rsidRPr="00842ED1">
        <w:t>многообразие и равенство форм собственности.</w:t>
      </w:r>
    </w:p>
    <w:p w:rsidR="00E97B0A" w:rsidRDefault="00AB2044" w:rsidP="007D6F39">
      <w:pPr>
        <w:ind w:firstLine="709"/>
        <w:jc w:val="both"/>
      </w:pPr>
      <w:r w:rsidRPr="00842ED1">
        <w:t>Базовые принципы рыночной экономики, закрепленные в гл. 1 Конституции РФ, развиваются в других конституционных положениях. Так, в развитие нормы о </w:t>
      </w:r>
      <w:r w:rsidRPr="00AB2044">
        <w:rPr>
          <w:iCs/>
        </w:rPr>
        <w:t>поддержке конкуренции </w:t>
      </w:r>
      <w:r w:rsidRPr="00AB2044">
        <w:t>(ч. 1 ст. 8) ч. 2 ст. 34 Конституции запрещает экономическую деятельность</w:t>
      </w:r>
      <w:r w:rsidRPr="00842ED1">
        <w:t>, направленную на монополизацию и недобросовестную конкуренцию.</w:t>
      </w:r>
    </w:p>
    <w:p w:rsidR="007A19CD" w:rsidRDefault="00AB2044" w:rsidP="007A19CD">
      <w:pPr>
        <w:ind w:firstLine="709"/>
        <w:jc w:val="both"/>
      </w:pPr>
      <w:r w:rsidRPr="00AB2044">
        <w:rPr>
          <w:u w:val="single"/>
        </w:rPr>
        <w:t>Собственность</w:t>
      </w:r>
      <w:r w:rsidRPr="00842ED1">
        <w:t xml:space="preserve"> определяет политическую, экономическую, социальную системы, духовную сферу жизни общества.</w:t>
      </w:r>
      <w:r>
        <w:t xml:space="preserve"> </w:t>
      </w:r>
      <w:r w:rsidR="007A19CD">
        <w:t xml:space="preserve">Как принципиально важные </w:t>
      </w:r>
      <w:r w:rsidR="007A19CD" w:rsidRPr="00842ED1">
        <w:t>следует рассматривать положения ч. 2 ст. 8 Конституции РФ о признании и равной защите частной, государственной, муниципальной и иных форм собственности.</w:t>
      </w:r>
    </w:p>
    <w:p w:rsidR="00B65A48" w:rsidRPr="00842ED1" w:rsidRDefault="00B65A48" w:rsidP="007A19CD">
      <w:pPr>
        <w:ind w:firstLine="709"/>
        <w:jc w:val="both"/>
      </w:pPr>
      <w:r>
        <w:t>В собственности всех форм могут находиться, кроме прочего, даже природные ресурсы (кроме недр), в т.ч. земельные участки.</w:t>
      </w:r>
    </w:p>
    <w:p w:rsidR="00AB2044" w:rsidRDefault="007A19CD" w:rsidP="007A19CD">
      <w:pPr>
        <w:ind w:firstLine="709"/>
        <w:jc w:val="both"/>
      </w:pPr>
      <w:r w:rsidRPr="00842ED1">
        <w:t>Принцип </w:t>
      </w:r>
      <w:r w:rsidRPr="007A19CD">
        <w:rPr>
          <w:iCs/>
        </w:rPr>
        <w:t>неприкосновенности собственности</w:t>
      </w:r>
      <w:r w:rsidRPr="00842ED1">
        <w:rPr>
          <w:i/>
          <w:iCs/>
        </w:rPr>
        <w:t> </w:t>
      </w:r>
      <w:r w:rsidRPr="00842ED1">
        <w:t>в Российской Федерации нельзя трактовать как абсолютный: право собственности (и частной, и публичной) в любом современном цивилизованном государстве уже не рассматривается как «священное и неприкосновенное», как и всякое право, оно может быть ограничено.</w:t>
      </w:r>
    </w:p>
    <w:p w:rsidR="00E97B0A" w:rsidRDefault="007A19CD" w:rsidP="007D6F39">
      <w:pPr>
        <w:ind w:firstLine="709"/>
        <w:jc w:val="both"/>
      </w:pPr>
      <w:r w:rsidRPr="00842ED1">
        <w:t xml:space="preserve">Чрезмерное вмешательство государства недопустимо не только в сферу экономики, но и в сферу </w:t>
      </w:r>
      <w:r w:rsidRPr="00637061">
        <w:rPr>
          <w:i/>
        </w:rPr>
        <w:t>идеологии и политики</w:t>
      </w:r>
      <w:r w:rsidRPr="00842ED1">
        <w:t>. Конституция РФ не закрепляет политическую систему общества, исходя из того, что эта система в конечном счете создается инициативой свободных личностей. В качестве одной из основ конституционного строя ст. 13 Конституции РФ закрепляет </w:t>
      </w:r>
      <w:r w:rsidRPr="00637061">
        <w:rPr>
          <w:iCs/>
        </w:rPr>
        <w:t>идеологическое и политическое многообразие</w:t>
      </w:r>
      <w:r w:rsidRPr="00842ED1">
        <w:rPr>
          <w:i/>
          <w:iCs/>
        </w:rPr>
        <w:t> </w:t>
      </w:r>
      <w:r w:rsidRPr="00842ED1">
        <w:t>(</w:t>
      </w:r>
      <w:r w:rsidRPr="00637061">
        <w:rPr>
          <w:u w:val="single"/>
        </w:rPr>
        <w:t>плюрализм</w:t>
      </w:r>
      <w:r w:rsidRPr="00842ED1">
        <w:t>). Данные положения непосредственно связаны с конституционными правами и свободами</w:t>
      </w:r>
      <w:r w:rsidR="00637061">
        <w:t xml:space="preserve"> личности.</w:t>
      </w:r>
    </w:p>
    <w:p w:rsidR="00637061" w:rsidRPr="00842ED1" w:rsidRDefault="00637061" w:rsidP="00637061">
      <w:pPr>
        <w:ind w:firstLine="709"/>
        <w:jc w:val="both"/>
      </w:pPr>
      <w:r w:rsidRPr="00842ED1">
        <w:t>В России никакая идеология не может устанавливаться в качестве государственной или обязательной. Недопустимо идеологическое преследование официально не одобряемых направлений в науке, искусстве, религиозной деятельности и т. п.</w:t>
      </w:r>
    </w:p>
    <w:p w:rsidR="00637061" w:rsidRDefault="00637061" w:rsidP="00637061">
      <w:pPr>
        <w:ind w:firstLine="709"/>
        <w:jc w:val="both"/>
      </w:pPr>
      <w:r w:rsidRPr="00842ED1">
        <w:t>На идеологическом многообразии основывается многообразие политическое, проявляющееся в наличии разнообразных направлений практической политической деятельности. Важнейшая роль в этой деятельности принадлежит политическим партиям и иным общественным объединениям, преследующим те или иные политические цели. Статус различных видов </w:t>
      </w:r>
      <w:r w:rsidRPr="00CF3EDF">
        <w:rPr>
          <w:iCs/>
        </w:rPr>
        <w:t>общественных объединений</w:t>
      </w:r>
      <w:r w:rsidRPr="00842ED1">
        <w:rPr>
          <w:i/>
          <w:iCs/>
        </w:rPr>
        <w:t> </w:t>
      </w:r>
      <w:r w:rsidRPr="00842ED1">
        <w:t xml:space="preserve">(общественных организаций, общественных движений, общественных фондов, общественных учреждений, органов общественной самодеятельности, профсоюзов, религиозных </w:t>
      </w:r>
      <w:r w:rsidR="00CF3EDF">
        <w:t>организаций и др.) закреплен в федеральных</w:t>
      </w:r>
      <w:r w:rsidRPr="00842ED1">
        <w:t xml:space="preserve"> законе «Об общественных объединениях»</w:t>
      </w:r>
      <w:r w:rsidR="00CF3EDF">
        <w:t>, «</w:t>
      </w:r>
      <w:r w:rsidR="00E20E92" w:rsidRPr="00E20E92">
        <w:t>О некоммерческих организациях</w:t>
      </w:r>
      <w:r w:rsidR="00CF3EDF">
        <w:t xml:space="preserve">», </w:t>
      </w:r>
      <w:r w:rsidR="00CF3EDF" w:rsidRPr="00842ED1">
        <w:t>«О политических партиях»</w:t>
      </w:r>
      <w:r w:rsidR="00CF3EDF">
        <w:t>.</w:t>
      </w:r>
    </w:p>
    <w:p w:rsidR="00CF3EDF" w:rsidRPr="00842ED1" w:rsidRDefault="00CF3EDF" w:rsidP="00CF3EDF">
      <w:pPr>
        <w:ind w:firstLine="709"/>
        <w:jc w:val="both"/>
      </w:pPr>
      <w:r w:rsidRPr="00842ED1">
        <w:t>Конституция РФ и действующее законодательство формально-юридически закрепляют в России многопартийную систему (именно </w:t>
      </w:r>
      <w:r w:rsidRPr="00482E7C">
        <w:rPr>
          <w:iCs/>
          <w:u w:val="single"/>
        </w:rPr>
        <w:t>многопартийность</w:t>
      </w:r>
      <w:r w:rsidRPr="00842ED1">
        <w:rPr>
          <w:i/>
          <w:iCs/>
        </w:rPr>
        <w:t> </w:t>
      </w:r>
      <w:r w:rsidRPr="00842ED1">
        <w:t>является внешним выражением политического плюрализма).</w:t>
      </w:r>
    </w:p>
    <w:p w:rsidR="00482E7C" w:rsidRDefault="00CF3EDF" w:rsidP="00CF3EDF">
      <w:pPr>
        <w:ind w:firstLine="709"/>
        <w:jc w:val="both"/>
      </w:pPr>
      <w:r w:rsidRPr="00842ED1">
        <w:t>Закрепляя равенство политических партий и общественных объединений перед законом, ч. 5 ст. 13 Конституции РФ определяет </w:t>
      </w:r>
      <w:r w:rsidRPr="00482E7C">
        <w:rPr>
          <w:iCs/>
          <w:u w:val="single"/>
        </w:rPr>
        <w:t>пределы</w:t>
      </w:r>
      <w:r w:rsidRPr="00482E7C">
        <w:rPr>
          <w:iCs/>
        </w:rPr>
        <w:t xml:space="preserve"> идеологического и политического плюрализма</w:t>
      </w:r>
      <w:r w:rsidRPr="00842ED1">
        <w:rPr>
          <w:i/>
          <w:iCs/>
        </w:rPr>
        <w:t>. </w:t>
      </w:r>
      <w:r w:rsidRPr="00842ED1">
        <w:t xml:space="preserve">Демократическое государство не должно допускать деятельность политизированных институтов гражданского общества, стремящихся изменить основы конституционного строя неконституционным, насильственным путем. </w:t>
      </w:r>
    </w:p>
    <w:p w:rsidR="00E847DB" w:rsidRPr="00E20E92" w:rsidRDefault="00CF3EDF" w:rsidP="00E20E92">
      <w:pPr>
        <w:ind w:firstLine="709"/>
        <w:jc w:val="both"/>
      </w:pPr>
      <w:r w:rsidRPr="00842ED1">
        <w:t xml:space="preserve">Правовая государственность несовместима с распространением в обществе фашистской, </w:t>
      </w:r>
      <w:r w:rsidR="00FE4066">
        <w:t xml:space="preserve">нацистской, </w:t>
      </w:r>
      <w:r w:rsidRPr="00842ED1">
        <w:t xml:space="preserve">расистской, антисемитской, антиисламской и иных подобных идеологий. Поэтому в России установлен ряд запретов на создание и деятельность таких общественных объединений, цели или действия которых направлены на: насильственное изменение основ конституционного строя; нарушение целостности Российской Федерации; подрыв </w:t>
      </w:r>
      <w:r w:rsidRPr="00E20E92">
        <w:t>безопасности государства; создание вооруженных формирований; разжигание социальной, расовой, н</w:t>
      </w:r>
      <w:r w:rsidR="001F58B6">
        <w:t>ациональной и религиозной розни</w:t>
      </w:r>
      <w:r w:rsidR="00E847DB">
        <w:br w:type="page"/>
      </w:r>
    </w:p>
    <w:p w:rsidR="00E847DB" w:rsidRPr="00E847DB" w:rsidRDefault="00E847DB" w:rsidP="00E847DB">
      <w:pPr>
        <w:pStyle w:val="1"/>
        <w:spacing w:before="0" w:after="0"/>
        <w:jc w:val="right"/>
        <w:rPr>
          <w:rFonts w:ascii="Times New Roman" w:eastAsiaTheme="minorEastAsia" w:hAnsi="Times New Roman" w:cs="Times New Roman"/>
          <w:b w:val="0"/>
          <w:color w:val="auto"/>
        </w:rPr>
      </w:pPr>
      <w:bookmarkStart w:id="0" w:name="sub_1000"/>
      <w:r>
        <w:rPr>
          <w:rFonts w:ascii="Times New Roman" w:eastAsiaTheme="minorEastAsia" w:hAnsi="Times New Roman" w:cs="Times New Roman"/>
          <w:b w:val="0"/>
          <w:color w:val="auto"/>
        </w:rPr>
        <w:lastRenderedPageBreak/>
        <w:t>Приложение</w:t>
      </w:r>
    </w:p>
    <w:p w:rsidR="00E847DB" w:rsidRDefault="00361B26" w:rsidP="00E847DB">
      <w:pPr>
        <w:pStyle w:val="1"/>
        <w:spacing w:before="0" w:after="0"/>
        <w:rPr>
          <w:rFonts w:ascii="Times New Roman" w:hAnsi="Times New Roman" w:cs="Times New Roman"/>
          <w:color w:val="auto"/>
        </w:rPr>
      </w:pPr>
      <w:r w:rsidRPr="00E847DB">
        <w:rPr>
          <w:rFonts w:ascii="Times New Roman" w:hAnsi="Times New Roman" w:cs="Times New Roman"/>
          <w:color w:val="auto"/>
        </w:rPr>
        <w:t>Конституция Российской Федерации</w:t>
      </w:r>
    </w:p>
    <w:p w:rsidR="001C5C2F" w:rsidRPr="001C5C2F" w:rsidRDefault="001C5C2F" w:rsidP="001C5C2F">
      <w:pPr>
        <w:rPr>
          <w:rFonts w:eastAsiaTheme="minorEastAsia"/>
        </w:rPr>
      </w:pPr>
    </w:p>
    <w:p w:rsidR="00E847DB" w:rsidRPr="005C0983" w:rsidRDefault="00E847DB" w:rsidP="00E847DB">
      <w:pPr>
        <w:pStyle w:val="1"/>
        <w:spacing w:before="0" w:after="0"/>
        <w:rPr>
          <w:rFonts w:ascii="Times New Roman" w:eastAsiaTheme="minorEastAsia" w:hAnsi="Times New Roman" w:cs="Times New Roman"/>
          <w:color w:val="auto"/>
          <w:sz w:val="22"/>
          <w:szCs w:val="22"/>
        </w:rPr>
      </w:pPr>
      <w:r w:rsidRPr="005C0983">
        <w:rPr>
          <w:rFonts w:ascii="Times New Roman" w:eastAsiaTheme="minorEastAsia" w:hAnsi="Times New Roman" w:cs="Times New Roman"/>
          <w:color w:val="auto"/>
          <w:sz w:val="22"/>
          <w:szCs w:val="22"/>
        </w:rPr>
        <w:t>Глава 1. Основы конституционного строя</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1" w:name="sub_1"/>
      <w:bookmarkEnd w:id="0"/>
      <w:r w:rsidRPr="00033EA9">
        <w:rPr>
          <w:rFonts w:ascii="Times New Roman" w:eastAsiaTheme="minorEastAsia" w:hAnsi="Times New Roman" w:cs="Times New Roman"/>
          <w:color w:val="auto"/>
          <w:sz w:val="22"/>
          <w:szCs w:val="22"/>
        </w:rPr>
        <w:t>Статья 1</w:t>
      </w:r>
    </w:p>
    <w:p w:rsidR="00E847DB" w:rsidRPr="00033EA9" w:rsidRDefault="00E847DB" w:rsidP="00E847DB">
      <w:pPr>
        <w:ind w:firstLine="709"/>
        <w:jc w:val="both"/>
        <w:rPr>
          <w:sz w:val="22"/>
          <w:szCs w:val="22"/>
        </w:rPr>
      </w:pPr>
      <w:bookmarkStart w:id="2" w:name="sub_10001"/>
      <w:bookmarkEnd w:id="1"/>
      <w:r w:rsidRPr="00033EA9">
        <w:rPr>
          <w:sz w:val="22"/>
          <w:szCs w:val="22"/>
        </w:rPr>
        <w:t xml:space="preserve">1. </w:t>
      </w:r>
      <w:r w:rsidRPr="00033EA9">
        <w:rPr>
          <w:rStyle w:val="aa"/>
          <w:b w:val="0"/>
          <w:color w:val="auto"/>
          <w:sz w:val="22"/>
          <w:szCs w:val="22"/>
        </w:rPr>
        <w:t>Российская Федерация - Россия</w:t>
      </w:r>
      <w:r w:rsidRPr="00033EA9">
        <w:rPr>
          <w:sz w:val="22"/>
          <w:szCs w:val="22"/>
        </w:rPr>
        <w:t xml:space="preserve"> есть демократическое федеративное правовое государство с республиканской формой правления.</w:t>
      </w:r>
    </w:p>
    <w:p w:rsidR="00E847DB" w:rsidRPr="00033EA9" w:rsidRDefault="00E847DB" w:rsidP="00E847DB">
      <w:pPr>
        <w:ind w:firstLine="709"/>
        <w:jc w:val="both"/>
        <w:rPr>
          <w:sz w:val="22"/>
          <w:szCs w:val="22"/>
        </w:rPr>
      </w:pPr>
      <w:bookmarkStart w:id="3" w:name="sub_10002"/>
      <w:bookmarkEnd w:id="2"/>
      <w:r w:rsidRPr="00033EA9">
        <w:rPr>
          <w:sz w:val="22"/>
          <w:szCs w:val="22"/>
        </w:rPr>
        <w:t>2. Наименования Российская Федерация и Россия равнозначны.</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4" w:name="sub_2"/>
      <w:bookmarkEnd w:id="3"/>
      <w:r w:rsidRPr="00033EA9">
        <w:rPr>
          <w:rFonts w:ascii="Times New Roman" w:eastAsiaTheme="minorEastAsia" w:hAnsi="Times New Roman" w:cs="Times New Roman"/>
          <w:color w:val="auto"/>
          <w:sz w:val="22"/>
          <w:szCs w:val="22"/>
        </w:rPr>
        <w:t>Статья 2</w:t>
      </w:r>
    </w:p>
    <w:bookmarkEnd w:id="4"/>
    <w:p w:rsidR="00E847DB" w:rsidRPr="00033EA9" w:rsidRDefault="00E847DB" w:rsidP="00E847DB">
      <w:pPr>
        <w:ind w:firstLine="709"/>
        <w:jc w:val="both"/>
        <w:rPr>
          <w:sz w:val="22"/>
          <w:szCs w:val="22"/>
        </w:rPr>
      </w:pPr>
      <w:r w:rsidRPr="00033EA9">
        <w:rPr>
          <w:sz w:val="22"/>
          <w:szCs w:val="22"/>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5" w:name="sub_3"/>
      <w:r w:rsidRPr="00033EA9">
        <w:rPr>
          <w:rFonts w:ascii="Times New Roman" w:eastAsiaTheme="minorEastAsia" w:hAnsi="Times New Roman" w:cs="Times New Roman"/>
          <w:color w:val="auto"/>
          <w:sz w:val="22"/>
          <w:szCs w:val="22"/>
        </w:rPr>
        <w:t>Статья 3</w:t>
      </w:r>
    </w:p>
    <w:p w:rsidR="00E847DB" w:rsidRPr="00033EA9" w:rsidRDefault="00E847DB" w:rsidP="00E847DB">
      <w:pPr>
        <w:ind w:firstLine="709"/>
        <w:jc w:val="both"/>
        <w:rPr>
          <w:sz w:val="22"/>
          <w:szCs w:val="22"/>
        </w:rPr>
      </w:pPr>
      <w:bookmarkStart w:id="6" w:name="sub_301"/>
      <w:bookmarkEnd w:id="5"/>
      <w:r w:rsidRPr="00033EA9">
        <w:rPr>
          <w:sz w:val="22"/>
          <w:szCs w:val="22"/>
        </w:rPr>
        <w:t xml:space="preserve">1. Носителем </w:t>
      </w:r>
      <w:hyperlink r:id="rId9" w:history="1">
        <w:r w:rsidRPr="00033EA9">
          <w:rPr>
            <w:rStyle w:val="ab"/>
            <w:b w:val="0"/>
            <w:color w:val="auto"/>
            <w:sz w:val="22"/>
            <w:szCs w:val="22"/>
          </w:rPr>
          <w:t>суверенитета</w:t>
        </w:r>
      </w:hyperlink>
      <w:r w:rsidRPr="00033EA9">
        <w:rPr>
          <w:sz w:val="22"/>
          <w:szCs w:val="22"/>
        </w:rPr>
        <w:t xml:space="preserve"> и единственным источником власти в Российской Федерации является ее многонациональный народ.</w:t>
      </w:r>
    </w:p>
    <w:p w:rsidR="00E847DB" w:rsidRPr="00033EA9" w:rsidRDefault="00E847DB" w:rsidP="00E847DB">
      <w:pPr>
        <w:ind w:firstLine="709"/>
        <w:jc w:val="both"/>
        <w:rPr>
          <w:sz w:val="22"/>
          <w:szCs w:val="22"/>
        </w:rPr>
      </w:pPr>
      <w:bookmarkStart w:id="7" w:name="sub_302"/>
      <w:bookmarkEnd w:id="6"/>
      <w:r w:rsidRPr="00033EA9">
        <w:rPr>
          <w:sz w:val="22"/>
          <w:szCs w:val="22"/>
        </w:rPr>
        <w:t>2. Народ осуществляет свою власть непосредственно, а также через органы государственной власти и органы местного самоуправления.</w:t>
      </w:r>
    </w:p>
    <w:p w:rsidR="00E847DB" w:rsidRPr="00033EA9" w:rsidRDefault="00E847DB" w:rsidP="00E847DB">
      <w:pPr>
        <w:ind w:firstLine="709"/>
        <w:jc w:val="both"/>
        <w:rPr>
          <w:sz w:val="22"/>
          <w:szCs w:val="22"/>
        </w:rPr>
      </w:pPr>
      <w:bookmarkStart w:id="8" w:name="sub_303"/>
      <w:bookmarkEnd w:id="7"/>
      <w:r w:rsidRPr="00033EA9">
        <w:rPr>
          <w:sz w:val="22"/>
          <w:szCs w:val="22"/>
        </w:rPr>
        <w:t>3. Высшим непосредственным выражением власти народа являются референдум и свободные выборы.</w:t>
      </w:r>
    </w:p>
    <w:p w:rsidR="00E847DB" w:rsidRPr="00033EA9" w:rsidRDefault="00E847DB" w:rsidP="00E847DB">
      <w:pPr>
        <w:ind w:firstLine="709"/>
        <w:jc w:val="both"/>
        <w:rPr>
          <w:sz w:val="22"/>
          <w:szCs w:val="22"/>
        </w:rPr>
      </w:pPr>
      <w:bookmarkStart w:id="9" w:name="sub_304"/>
      <w:bookmarkEnd w:id="8"/>
      <w:r w:rsidRPr="00033EA9">
        <w:rPr>
          <w:sz w:val="22"/>
          <w:szCs w:val="22"/>
        </w:rPr>
        <w:t xml:space="preserve">4. Никто не может присваивать власть в Российской Федерации. Захват власти или присвоение властных полномочий преследуются по </w:t>
      </w:r>
      <w:hyperlink r:id="rId10" w:history="1">
        <w:r w:rsidRPr="00033EA9">
          <w:rPr>
            <w:rStyle w:val="ab"/>
            <w:b w:val="0"/>
            <w:color w:val="auto"/>
            <w:sz w:val="22"/>
            <w:szCs w:val="22"/>
          </w:rPr>
          <w:t>федеральному закону</w:t>
        </w:r>
      </w:hyperlink>
      <w:r w:rsidRPr="00033EA9">
        <w:rPr>
          <w:sz w:val="22"/>
          <w:szCs w:val="22"/>
        </w:rPr>
        <w:t>.</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10" w:name="sub_4"/>
      <w:bookmarkEnd w:id="9"/>
      <w:r w:rsidRPr="00033EA9">
        <w:rPr>
          <w:rFonts w:ascii="Times New Roman" w:eastAsiaTheme="minorEastAsia" w:hAnsi="Times New Roman" w:cs="Times New Roman"/>
          <w:color w:val="auto"/>
          <w:sz w:val="22"/>
          <w:szCs w:val="22"/>
        </w:rPr>
        <w:t>Статья 4</w:t>
      </w:r>
    </w:p>
    <w:p w:rsidR="00E847DB" w:rsidRPr="00033EA9" w:rsidRDefault="00E847DB" w:rsidP="00E847DB">
      <w:pPr>
        <w:ind w:firstLine="709"/>
        <w:jc w:val="both"/>
        <w:rPr>
          <w:sz w:val="22"/>
          <w:szCs w:val="22"/>
        </w:rPr>
      </w:pPr>
      <w:bookmarkStart w:id="11" w:name="sub_401"/>
      <w:bookmarkEnd w:id="10"/>
      <w:r w:rsidRPr="00033EA9">
        <w:rPr>
          <w:sz w:val="22"/>
          <w:szCs w:val="22"/>
        </w:rPr>
        <w:t xml:space="preserve">1. </w:t>
      </w:r>
      <w:hyperlink r:id="rId11" w:history="1">
        <w:r w:rsidRPr="00033EA9">
          <w:rPr>
            <w:rStyle w:val="ab"/>
            <w:b w:val="0"/>
            <w:color w:val="auto"/>
            <w:sz w:val="22"/>
            <w:szCs w:val="22"/>
          </w:rPr>
          <w:t>Суверенитет</w:t>
        </w:r>
      </w:hyperlink>
      <w:r w:rsidRPr="00033EA9">
        <w:rPr>
          <w:sz w:val="22"/>
          <w:szCs w:val="22"/>
        </w:rPr>
        <w:t xml:space="preserve"> Российской Федерации распространяется на всю ее территорию.</w:t>
      </w:r>
    </w:p>
    <w:p w:rsidR="00E847DB" w:rsidRPr="00033EA9" w:rsidRDefault="00E847DB" w:rsidP="00E847DB">
      <w:pPr>
        <w:ind w:firstLine="709"/>
        <w:jc w:val="both"/>
        <w:rPr>
          <w:sz w:val="22"/>
          <w:szCs w:val="22"/>
        </w:rPr>
      </w:pPr>
      <w:bookmarkStart w:id="12" w:name="sub_402"/>
      <w:bookmarkEnd w:id="11"/>
      <w:r w:rsidRPr="00033EA9">
        <w:rPr>
          <w:sz w:val="22"/>
          <w:szCs w:val="22"/>
        </w:rPr>
        <w:t>2. Конституция Российской Федерации и федеральные законы имеют верховенство на всей территории Российской Федерации.</w:t>
      </w:r>
    </w:p>
    <w:p w:rsidR="00E847DB" w:rsidRPr="00033EA9" w:rsidRDefault="00E847DB" w:rsidP="00E847DB">
      <w:pPr>
        <w:ind w:firstLine="709"/>
        <w:jc w:val="both"/>
        <w:rPr>
          <w:sz w:val="22"/>
          <w:szCs w:val="22"/>
        </w:rPr>
      </w:pPr>
      <w:bookmarkStart w:id="13" w:name="sub_403"/>
      <w:bookmarkEnd w:id="12"/>
      <w:r w:rsidRPr="00033EA9">
        <w:rPr>
          <w:sz w:val="22"/>
          <w:szCs w:val="22"/>
        </w:rPr>
        <w:t>3. Российская Федерация обеспечивает целостность и неприкосновенность своей территории.</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14" w:name="sub_5"/>
      <w:bookmarkEnd w:id="13"/>
      <w:r w:rsidRPr="00033EA9">
        <w:rPr>
          <w:rFonts w:ascii="Times New Roman" w:eastAsiaTheme="minorEastAsia" w:hAnsi="Times New Roman" w:cs="Times New Roman"/>
          <w:color w:val="auto"/>
          <w:sz w:val="22"/>
          <w:szCs w:val="22"/>
        </w:rPr>
        <w:t>Статья 5</w:t>
      </w:r>
    </w:p>
    <w:p w:rsidR="00E847DB" w:rsidRPr="00033EA9" w:rsidRDefault="00E847DB" w:rsidP="00E847DB">
      <w:pPr>
        <w:ind w:firstLine="709"/>
        <w:jc w:val="both"/>
        <w:rPr>
          <w:sz w:val="22"/>
          <w:szCs w:val="22"/>
        </w:rPr>
      </w:pPr>
      <w:bookmarkStart w:id="15" w:name="sub_501"/>
      <w:bookmarkEnd w:id="14"/>
      <w:r w:rsidRPr="00033EA9">
        <w:rPr>
          <w:sz w:val="22"/>
          <w:szCs w:val="22"/>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E847DB" w:rsidRPr="00033EA9" w:rsidRDefault="00E847DB" w:rsidP="00E847DB">
      <w:pPr>
        <w:ind w:firstLine="709"/>
        <w:jc w:val="both"/>
        <w:rPr>
          <w:sz w:val="22"/>
          <w:szCs w:val="22"/>
        </w:rPr>
      </w:pPr>
      <w:bookmarkStart w:id="16" w:name="sub_502"/>
      <w:bookmarkEnd w:id="15"/>
      <w:r w:rsidRPr="00033EA9">
        <w:rPr>
          <w:sz w:val="22"/>
          <w:szCs w:val="22"/>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E847DB" w:rsidRPr="00033EA9" w:rsidRDefault="00E847DB" w:rsidP="00E847DB">
      <w:pPr>
        <w:ind w:firstLine="709"/>
        <w:jc w:val="both"/>
        <w:rPr>
          <w:sz w:val="22"/>
          <w:szCs w:val="22"/>
        </w:rPr>
      </w:pPr>
      <w:bookmarkStart w:id="17" w:name="sub_5003"/>
      <w:bookmarkEnd w:id="16"/>
      <w:r w:rsidRPr="00033EA9">
        <w:rPr>
          <w:sz w:val="22"/>
          <w:szCs w:val="22"/>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E847DB" w:rsidRPr="00033EA9" w:rsidRDefault="00E847DB" w:rsidP="00E847DB">
      <w:pPr>
        <w:ind w:firstLine="709"/>
        <w:jc w:val="both"/>
        <w:rPr>
          <w:sz w:val="22"/>
          <w:szCs w:val="22"/>
        </w:rPr>
      </w:pPr>
      <w:bookmarkStart w:id="18" w:name="sub_504"/>
      <w:bookmarkEnd w:id="17"/>
      <w:r w:rsidRPr="00033EA9">
        <w:rPr>
          <w:sz w:val="22"/>
          <w:szCs w:val="22"/>
        </w:rPr>
        <w:t>4. Во взаимоотношениях с федеральными органами государственной власти все субъекты Российской Федерации между собой равноправны.</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19" w:name="sub_6"/>
      <w:bookmarkEnd w:id="18"/>
      <w:r w:rsidRPr="00033EA9">
        <w:rPr>
          <w:rFonts w:ascii="Times New Roman" w:eastAsiaTheme="minorEastAsia" w:hAnsi="Times New Roman" w:cs="Times New Roman"/>
          <w:color w:val="auto"/>
          <w:sz w:val="22"/>
          <w:szCs w:val="22"/>
        </w:rPr>
        <w:t>Статья 6</w:t>
      </w:r>
    </w:p>
    <w:p w:rsidR="00E847DB" w:rsidRPr="009A3A74" w:rsidRDefault="00E847DB" w:rsidP="00E847DB">
      <w:pPr>
        <w:ind w:firstLine="709"/>
        <w:jc w:val="both"/>
        <w:rPr>
          <w:sz w:val="22"/>
          <w:szCs w:val="22"/>
        </w:rPr>
      </w:pPr>
      <w:bookmarkStart w:id="20" w:name="sub_601"/>
      <w:bookmarkEnd w:id="19"/>
      <w:r w:rsidRPr="00033EA9">
        <w:rPr>
          <w:sz w:val="22"/>
          <w:szCs w:val="22"/>
        </w:rPr>
        <w:t xml:space="preserve">1. Гражданство Российской Федерации приобретается и прекращается в соответствии с </w:t>
      </w:r>
      <w:hyperlink r:id="rId12" w:history="1">
        <w:r w:rsidRPr="009A3A74">
          <w:rPr>
            <w:rStyle w:val="ab"/>
            <w:b w:val="0"/>
            <w:color w:val="auto"/>
            <w:sz w:val="22"/>
            <w:szCs w:val="22"/>
          </w:rPr>
          <w:t>федеральным законом</w:t>
        </w:r>
      </w:hyperlink>
      <w:r w:rsidRPr="009A3A74">
        <w:rPr>
          <w:sz w:val="22"/>
          <w:szCs w:val="22"/>
        </w:rPr>
        <w:t>, является единым и равным независимо от оснований приобретения.</w:t>
      </w:r>
    </w:p>
    <w:p w:rsidR="00E847DB" w:rsidRPr="00033EA9" w:rsidRDefault="00E847DB" w:rsidP="00E847DB">
      <w:pPr>
        <w:ind w:firstLine="709"/>
        <w:jc w:val="both"/>
        <w:rPr>
          <w:sz w:val="22"/>
          <w:szCs w:val="22"/>
        </w:rPr>
      </w:pPr>
      <w:bookmarkStart w:id="21" w:name="sub_602"/>
      <w:bookmarkEnd w:id="20"/>
      <w:r w:rsidRPr="00033EA9">
        <w:rPr>
          <w:sz w:val="22"/>
          <w:szCs w:val="22"/>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E847DB" w:rsidRPr="00033EA9" w:rsidRDefault="00E847DB" w:rsidP="00E847DB">
      <w:pPr>
        <w:ind w:firstLine="709"/>
        <w:jc w:val="both"/>
        <w:rPr>
          <w:sz w:val="22"/>
          <w:szCs w:val="22"/>
        </w:rPr>
      </w:pPr>
      <w:bookmarkStart w:id="22" w:name="sub_603"/>
      <w:bookmarkEnd w:id="21"/>
      <w:r w:rsidRPr="00033EA9">
        <w:rPr>
          <w:sz w:val="22"/>
          <w:szCs w:val="22"/>
        </w:rPr>
        <w:t>3. Гражданин Российской Федерации не может быть лишен своего гражданства или права изменить его.</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23" w:name="sub_7"/>
      <w:bookmarkEnd w:id="22"/>
      <w:r w:rsidRPr="00033EA9">
        <w:rPr>
          <w:rFonts w:ascii="Times New Roman" w:eastAsiaTheme="minorEastAsia" w:hAnsi="Times New Roman" w:cs="Times New Roman"/>
          <w:color w:val="auto"/>
          <w:sz w:val="22"/>
          <w:szCs w:val="22"/>
        </w:rPr>
        <w:t>Статья 7</w:t>
      </w:r>
    </w:p>
    <w:p w:rsidR="00E847DB" w:rsidRPr="00033EA9" w:rsidRDefault="00E847DB" w:rsidP="00E847DB">
      <w:pPr>
        <w:ind w:firstLine="709"/>
        <w:jc w:val="both"/>
        <w:rPr>
          <w:sz w:val="22"/>
          <w:szCs w:val="22"/>
        </w:rPr>
      </w:pPr>
      <w:bookmarkStart w:id="24" w:name="sub_701"/>
      <w:bookmarkEnd w:id="23"/>
      <w:r w:rsidRPr="00033EA9">
        <w:rPr>
          <w:sz w:val="22"/>
          <w:szCs w:val="22"/>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E847DB" w:rsidRPr="00033EA9" w:rsidRDefault="00E847DB" w:rsidP="00E847DB">
      <w:pPr>
        <w:ind w:firstLine="709"/>
        <w:jc w:val="both"/>
        <w:rPr>
          <w:sz w:val="22"/>
          <w:szCs w:val="22"/>
        </w:rPr>
      </w:pPr>
      <w:bookmarkStart w:id="25" w:name="sub_702"/>
      <w:bookmarkEnd w:id="24"/>
      <w:r w:rsidRPr="00033EA9">
        <w:rPr>
          <w:sz w:val="22"/>
          <w:szCs w:val="22"/>
        </w:rPr>
        <w:t xml:space="preserve">2. В Российской Федерации охраняются труд и здоровье людей, устанавливается гарантированный </w:t>
      </w:r>
      <w:hyperlink r:id="rId13" w:history="1">
        <w:r w:rsidRPr="00033EA9">
          <w:rPr>
            <w:rStyle w:val="ab"/>
            <w:b w:val="0"/>
            <w:color w:val="auto"/>
            <w:sz w:val="22"/>
            <w:szCs w:val="22"/>
          </w:rPr>
          <w:t>минимальный размер оплаты труда</w:t>
        </w:r>
      </w:hyperlink>
      <w:r w:rsidRPr="00033EA9">
        <w:rPr>
          <w:sz w:val="22"/>
          <w:szCs w:val="22"/>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26" w:name="sub_8"/>
      <w:bookmarkEnd w:id="25"/>
      <w:r w:rsidRPr="00033EA9">
        <w:rPr>
          <w:rFonts w:ascii="Times New Roman" w:eastAsiaTheme="minorEastAsia" w:hAnsi="Times New Roman" w:cs="Times New Roman"/>
          <w:color w:val="auto"/>
          <w:sz w:val="22"/>
          <w:szCs w:val="22"/>
        </w:rPr>
        <w:t>Статья 8</w:t>
      </w:r>
    </w:p>
    <w:p w:rsidR="00E847DB" w:rsidRPr="00033EA9" w:rsidRDefault="00E847DB" w:rsidP="00E847DB">
      <w:pPr>
        <w:ind w:firstLine="709"/>
        <w:jc w:val="both"/>
        <w:rPr>
          <w:sz w:val="22"/>
          <w:szCs w:val="22"/>
        </w:rPr>
      </w:pPr>
      <w:bookmarkStart w:id="27" w:name="sub_801"/>
      <w:bookmarkEnd w:id="26"/>
      <w:r w:rsidRPr="00033EA9">
        <w:rPr>
          <w:sz w:val="22"/>
          <w:szCs w:val="22"/>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E847DB" w:rsidRPr="00033EA9" w:rsidRDefault="00E847DB" w:rsidP="00E847DB">
      <w:pPr>
        <w:ind w:firstLine="709"/>
        <w:jc w:val="both"/>
        <w:rPr>
          <w:sz w:val="22"/>
          <w:szCs w:val="22"/>
        </w:rPr>
      </w:pPr>
      <w:bookmarkStart w:id="28" w:name="sub_802"/>
      <w:bookmarkEnd w:id="27"/>
      <w:r w:rsidRPr="00033EA9">
        <w:rPr>
          <w:sz w:val="22"/>
          <w:szCs w:val="22"/>
        </w:rPr>
        <w:t>2. В Российской Федерации признаются и защищаются равным образом частная, государственная, муниципальная и иные формы собственности.</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29" w:name="sub_9"/>
      <w:bookmarkEnd w:id="28"/>
      <w:r w:rsidRPr="00033EA9">
        <w:rPr>
          <w:rFonts w:ascii="Times New Roman" w:eastAsiaTheme="minorEastAsia" w:hAnsi="Times New Roman" w:cs="Times New Roman"/>
          <w:color w:val="auto"/>
          <w:sz w:val="22"/>
          <w:szCs w:val="22"/>
        </w:rPr>
        <w:lastRenderedPageBreak/>
        <w:t>Статья 9</w:t>
      </w:r>
    </w:p>
    <w:p w:rsidR="00E847DB" w:rsidRPr="00033EA9" w:rsidRDefault="00E847DB" w:rsidP="00E847DB">
      <w:pPr>
        <w:ind w:firstLine="709"/>
        <w:jc w:val="both"/>
        <w:rPr>
          <w:sz w:val="22"/>
          <w:szCs w:val="22"/>
        </w:rPr>
      </w:pPr>
      <w:bookmarkStart w:id="30" w:name="sub_901"/>
      <w:bookmarkEnd w:id="29"/>
      <w:r w:rsidRPr="00033EA9">
        <w:rPr>
          <w:sz w:val="22"/>
          <w:szCs w:val="22"/>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E847DB" w:rsidRPr="00033EA9" w:rsidRDefault="00E847DB" w:rsidP="00E847DB">
      <w:pPr>
        <w:ind w:firstLine="709"/>
        <w:jc w:val="both"/>
        <w:rPr>
          <w:sz w:val="22"/>
          <w:szCs w:val="22"/>
        </w:rPr>
      </w:pPr>
      <w:bookmarkStart w:id="31" w:name="sub_902"/>
      <w:bookmarkEnd w:id="30"/>
      <w:r w:rsidRPr="00033EA9">
        <w:rPr>
          <w:sz w:val="22"/>
          <w:szCs w:val="22"/>
        </w:rPr>
        <w:t>2. Земля и другие природные ресурсы могут находиться в частной, государственной, муниципальной и иных формах собственности.</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32" w:name="sub_10"/>
      <w:bookmarkEnd w:id="31"/>
      <w:r w:rsidRPr="00033EA9">
        <w:rPr>
          <w:rFonts w:ascii="Times New Roman" w:eastAsiaTheme="minorEastAsia" w:hAnsi="Times New Roman" w:cs="Times New Roman"/>
          <w:color w:val="auto"/>
          <w:sz w:val="22"/>
          <w:szCs w:val="22"/>
        </w:rPr>
        <w:t>Статья 10</w:t>
      </w:r>
    </w:p>
    <w:bookmarkEnd w:id="32"/>
    <w:p w:rsidR="00E847DB" w:rsidRPr="00033EA9" w:rsidRDefault="00E847DB" w:rsidP="00E847DB">
      <w:pPr>
        <w:ind w:firstLine="709"/>
        <w:jc w:val="both"/>
        <w:rPr>
          <w:sz w:val="22"/>
          <w:szCs w:val="22"/>
        </w:rPr>
      </w:pPr>
      <w:r w:rsidRPr="00033EA9">
        <w:rPr>
          <w:sz w:val="22"/>
          <w:szCs w:val="22"/>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33" w:name="sub_11"/>
      <w:r w:rsidRPr="00033EA9">
        <w:rPr>
          <w:rFonts w:ascii="Times New Roman" w:eastAsiaTheme="minorEastAsia" w:hAnsi="Times New Roman" w:cs="Times New Roman"/>
          <w:color w:val="auto"/>
          <w:sz w:val="22"/>
          <w:szCs w:val="22"/>
        </w:rPr>
        <w:t>Статья 11</w:t>
      </w:r>
    </w:p>
    <w:p w:rsidR="00E847DB" w:rsidRPr="00033EA9" w:rsidRDefault="00E847DB" w:rsidP="00E847DB">
      <w:pPr>
        <w:ind w:firstLine="709"/>
        <w:jc w:val="both"/>
        <w:rPr>
          <w:sz w:val="22"/>
          <w:szCs w:val="22"/>
        </w:rPr>
      </w:pPr>
      <w:bookmarkStart w:id="34" w:name="sub_1101"/>
      <w:bookmarkEnd w:id="33"/>
      <w:r w:rsidRPr="00033EA9">
        <w:rPr>
          <w:sz w:val="22"/>
          <w:szCs w:val="22"/>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E847DB" w:rsidRPr="00033EA9" w:rsidRDefault="00E847DB" w:rsidP="00E847DB">
      <w:pPr>
        <w:ind w:firstLine="709"/>
        <w:jc w:val="both"/>
        <w:rPr>
          <w:sz w:val="22"/>
          <w:szCs w:val="22"/>
        </w:rPr>
      </w:pPr>
      <w:bookmarkStart w:id="35" w:name="sub_1102"/>
      <w:bookmarkEnd w:id="34"/>
      <w:r w:rsidRPr="00033EA9">
        <w:rPr>
          <w:sz w:val="22"/>
          <w:szCs w:val="22"/>
        </w:rPr>
        <w:t>2. Государственную власть в субъектах Российской Федерации осуществляют образуемые ими органы государственной власти.</w:t>
      </w:r>
    </w:p>
    <w:p w:rsidR="00E847DB" w:rsidRPr="00033EA9" w:rsidRDefault="00E847DB" w:rsidP="00E847DB">
      <w:pPr>
        <w:ind w:firstLine="709"/>
        <w:jc w:val="both"/>
        <w:rPr>
          <w:sz w:val="22"/>
          <w:szCs w:val="22"/>
        </w:rPr>
      </w:pPr>
      <w:bookmarkStart w:id="36" w:name="sub_1103"/>
      <w:bookmarkEnd w:id="35"/>
      <w:r w:rsidRPr="00033EA9">
        <w:rPr>
          <w:sz w:val="22"/>
          <w:szCs w:val="22"/>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hyperlink r:id="rId14" w:history="1">
        <w:r w:rsidRPr="00033EA9">
          <w:rPr>
            <w:rStyle w:val="ab"/>
            <w:b w:val="0"/>
            <w:color w:val="auto"/>
            <w:sz w:val="22"/>
            <w:szCs w:val="22"/>
          </w:rPr>
          <w:t>Федеративным</w:t>
        </w:r>
      </w:hyperlink>
      <w:r w:rsidRPr="00033EA9">
        <w:rPr>
          <w:sz w:val="22"/>
          <w:szCs w:val="22"/>
        </w:rPr>
        <w:t xml:space="preserve"> и иными договорами о разграничении предметов ведения и полномочий.</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37" w:name="sub_12"/>
      <w:bookmarkEnd w:id="36"/>
      <w:r w:rsidRPr="00033EA9">
        <w:rPr>
          <w:rFonts w:ascii="Times New Roman" w:eastAsiaTheme="minorEastAsia" w:hAnsi="Times New Roman" w:cs="Times New Roman"/>
          <w:color w:val="auto"/>
          <w:sz w:val="22"/>
          <w:szCs w:val="22"/>
        </w:rPr>
        <w:t>Статья 12</w:t>
      </w:r>
    </w:p>
    <w:bookmarkEnd w:id="37"/>
    <w:p w:rsidR="00E847DB" w:rsidRPr="00033EA9" w:rsidRDefault="00E847DB" w:rsidP="00E847DB">
      <w:pPr>
        <w:ind w:firstLine="709"/>
        <w:jc w:val="both"/>
        <w:rPr>
          <w:sz w:val="22"/>
          <w:szCs w:val="22"/>
        </w:rPr>
      </w:pPr>
      <w:r w:rsidRPr="00033EA9">
        <w:rPr>
          <w:sz w:val="22"/>
          <w:szCs w:val="22"/>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38" w:name="sub_13"/>
      <w:r w:rsidRPr="00033EA9">
        <w:rPr>
          <w:rFonts w:ascii="Times New Roman" w:eastAsiaTheme="minorEastAsia" w:hAnsi="Times New Roman" w:cs="Times New Roman"/>
          <w:color w:val="auto"/>
          <w:sz w:val="22"/>
          <w:szCs w:val="22"/>
        </w:rPr>
        <w:t>Статья 13</w:t>
      </w:r>
    </w:p>
    <w:p w:rsidR="00E847DB" w:rsidRPr="00033EA9" w:rsidRDefault="00E847DB" w:rsidP="00E847DB">
      <w:pPr>
        <w:ind w:firstLine="709"/>
        <w:jc w:val="both"/>
        <w:rPr>
          <w:sz w:val="22"/>
          <w:szCs w:val="22"/>
        </w:rPr>
      </w:pPr>
      <w:bookmarkStart w:id="39" w:name="sub_1301"/>
      <w:bookmarkEnd w:id="38"/>
      <w:r w:rsidRPr="00033EA9">
        <w:rPr>
          <w:sz w:val="22"/>
          <w:szCs w:val="22"/>
        </w:rPr>
        <w:t>1. В Российской Федерации признается идеологическое многообразие.</w:t>
      </w:r>
    </w:p>
    <w:p w:rsidR="00E847DB" w:rsidRPr="00033EA9" w:rsidRDefault="00E847DB" w:rsidP="00E847DB">
      <w:pPr>
        <w:ind w:firstLine="709"/>
        <w:jc w:val="both"/>
        <w:rPr>
          <w:sz w:val="22"/>
          <w:szCs w:val="22"/>
        </w:rPr>
      </w:pPr>
      <w:bookmarkStart w:id="40" w:name="sub_13002"/>
      <w:bookmarkEnd w:id="39"/>
      <w:r w:rsidRPr="00033EA9">
        <w:rPr>
          <w:sz w:val="22"/>
          <w:szCs w:val="22"/>
        </w:rPr>
        <w:t>2. Никакая идеология не может устанавливаться в качестве государственной или обязательной.</w:t>
      </w:r>
    </w:p>
    <w:p w:rsidR="00E847DB" w:rsidRPr="00033EA9" w:rsidRDefault="00E847DB" w:rsidP="00E847DB">
      <w:pPr>
        <w:ind w:firstLine="709"/>
        <w:jc w:val="both"/>
        <w:rPr>
          <w:sz w:val="22"/>
          <w:szCs w:val="22"/>
        </w:rPr>
      </w:pPr>
      <w:bookmarkStart w:id="41" w:name="sub_1303"/>
      <w:bookmarkEnd w:id="40"/>
      <w:r w:rsidRPr="00033EA9">
        <w:rPr>
          <w:sz w:val="22"/>
          <w:szCs w:val="22"/>
        </w:rPr>
        <w:t>3. В Российской Федерации признаются политическое многообразие, многопартийность.</w:t>
      </w:r>
    </w:p>
    <w:p w:rsidR="00E847DB" w:rsidRPr="00033EA9" w:rsidRDefault="00E847DB" w:rsidP="00E847DB">
      <w:pPr>
        <w:ind w:firstLine="709"/>
        <w:jc w:val="both"/>
        <w:rPr>
          <w:sz w:val="22"/>
          <w:szCs w:val="22"/>
        </w:rPr>
      </w:pPr>
      <w:bookmarkStart w:id="42" w:name="sub_1304"/>
      <w:bookmarkEnd w:id="41"/>
      <w:r w:rsidRPr="00033EA9">
        <w:rPr>
          <w:sz w:val="22"/>
          <w:szCs w:val="22"/>
        </w:rPr>
        <w:t>4. Общественные объединения равны перед законом.</w:t>
      </w:r>
    </w:p>
    <w:p w:rsidR="00E847DB" w:rsidRPr="00033EA9" w:rsidRDefault="00E847DB" w:rsidP="00E847DB">
      <w:pPr>
        <w:ind w:firstLine="709"/>
        <w:jc w:val="both"/>
        <w:rPr>
          <w:sz w:val="22"/>
          <w:szCs w:val="22"/>
        </w:rPr>
      </w:pPr>
      <w:bookmarkStart w:id="43" w:name="sub_1305"/>
      <w:bookmarkEnd w:id="42"/>
      <w:r w:rsidRPr="00033EA9">
        <w:rPr>
          <w:sz w:val="22"/>
          <w:szCs w:val="22"/>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44" w:name="sub_14"/>
      <w:bookmarkEnd w:id="43"/>
      <w:r w:rsidRPr="00033EA9">
        <w:rPr>
          <w:rFonts w:ascii="Times New Roman" w:eastAsiaTheme="minorEastAsia" w:hAnsi="Times New Roman" w:cs="Times New Roman"/>
          <w:color w:val="auto"/>
          <w:sz w:val="22"/>
          <w:szCs w:val="22"/>
        </w:rPr>
        <w:t>Статья 14</w:t>
      </w:r>
    </w:p>
    <w:p w:rsidR="00E847DB" w:rsidRPr="00033EA9" w:rsidRDefault="00E847DB" w:rsidP="00E847DB">
      <w:pPr>
        <w:ind w:firstLine="709"/>
        <w:jc w:val="both"/>
        <w:rPr>
          <w:sz w:val="22"/>
          <w:szCs w:val="22"/>
        </w:rPr>
      </w:pPr>
      <w:bookmarkStart w:id="45" w:name="sub_1401"/>
      <w:bookmarkEnd w:id="44"/>
      <w:r w:rsidRPr="00033EA9">
        <w:rPr>
          <w:sz w:val="22"/>
          <w:szCs w:val="22"/>
        </w:rPr>
        <w:t>1. Российская Федерация - светское государство. Никакая религия не может устанавливаться в качестве государственной или обязательной.</w:t>
      </w:r>
    </w:p>
    <w:p w:rsidR="00E847DB" w:rsidRPr="00033EA9" w:rsidRDefault="00E847DB" w:rsidP="00E847DB">
      <w:pPr>
        <w:ind w:firstLine="709"/>
        <w:jc w:val="both"/>
        <w:rPr>
          <w:sz w:val="22"/>
          <w:szCs w:val="22"/>
        </w:rPr>
      </w:pPr>
      <w:bookmarkStart w:id="46" w:name="sub_1402"/>
      <w:bookmarkEnd w:id="45"/>
      <w:r w:rsidRPr="00033EA9">
        <w:rPr>
          <w:sz w:val="22"/>
          <w:szCs w:val="22"/>
        </w:rPr>
        <w:t>2. Религиозные объединения отделены от государства и равны перед законом.</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47" w:name="sub_15"/>
      <w:bookmarkEnd w:id="46"/>
      <w:r w:rsidRPr="00033EA9">
        <w:rPr>
          <w:rFonts w:ascii="Times New Roman" w:eastAsiaTheme="minorEastAsia" w:hAnsi="Times New Roman" w:cs="Times New Roman"/>
          <w:color w:val="auto"/>
          <w:sz w:val="22"/>
          <w:szCs w:val="22"/>
        </w:rPr>
        <w:t>Статья 15</w:t>
      </w:r>
    </w:p>
    <w:p w:rsidR="00E847DB" w:rsidRPr="00033EA9" w:rsidRDefault="00E847DB" w:rsidP="00E847DB">
      <w:pPr>
        <w:ind w:firstLine="709"/>
        <w:jc w:val="both"/>
        <w:rPr>
          <w:sz w:val="22"/>
          <w:szCs w:val="22"/>
        </w:rPr>
      </w:pPr>
      <w:bookmarkStart w:id="48" w:name="sub_1501"/>
      <w:bookmarkEnd w:id="47"/>
      <w:r w:rsidRPr="00033EA9">
        <w:rPr>
          <w:sz w:val="22"/>
          <w:szCs w:val="22"/>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E847DB" w:rsidRPr="00033EA9" w:rsidRDefault="00E847DB" w:rsidP="00E847DB">
      <w:pPr>
        <w:ind w:firstLine="709"/>
        <w:jc w:val="both"/>
        <w:rPr>
          <w:sz w:val="22"/>
          <w:szCs w:val="22"/>
        </w:rPr>
      </w:pPr>
      <w:bookmarkStart w:id="49" w:name="sub_1502"/>
      <w:bookmarkEnd w:id="48"/>
      <w:r w:rsidRPr="00033EA9">
        <w:rPr>
          <w:sz w:val="22"/>
          <w:szCs w:val="22"/>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E847DB" w:rsidRPr="00033EA9" w:rsidRDefault="00E847DB" w:rsidP="00E847DB">
      <w:pPr>
        <w:ind w:firstLine="709"/>
        <w:jc w:val="both"/>
        <w:rPr>
          <w:sz w:val="22"/>
          <w:szCs w:val="22"/>
        </w:rPr>
      </w:pPr>
      <w:bookmarkStart w:id="50" w:name="sub_1503"/>
      <w:bookmarkEnd w:id="49"/>
      <w:r w:rsidRPr="00033EA9">
        <w:rPr>
          <w:sz w:val="22"/>
          <w:szCs w:val="22"/>
        </w:rPr>
        <w:t xml:space="preserve">3. Законы подлежат </w:t>
      </w:r>
      <w:hyperlink r:id="rId15" w:history="1">
        <w:r w:rsidRPr="00033EA9">
          <w:rPr>
            <w:rStyle w:val="ab"/>
            <w:b w:val="0"/>
            <w:color w:val="auto"/>
            <w:sz w:val="22"/>
            <w:szCs w:val="22"/>
          </w:rPr>
          <w:t>официальному опубликованию.</w:t>
        </w:r>
      </w:hyperlink>
      <w:r w:rsidRPr="00033EA9">
        <w:rPr>
          <w:b/>
          <w:sz w:val="22"/>
          <w:szCs w:val="22"/>
        </w:rPr>
        <w:t xml:space="preserve"> </w:t>
      </w:r>
      <w:r w:rsidRPr="00033EA9">
        <w:rPr>
          <w:sz w:val="22"/>
          <w:szCs w:val="22"/>
        </w:rPr>
        <w:t>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E847DB" w:rsidRPr="00033EA9" w:rsidRDefault="00E847DB" w:rsidP="00E847DB">
      <w:pPr>
        <w:ind w:firstLine="709"/>
        <w:jc w:val="both"/>
        <w:rPr>
          <w:sz w:val="22"/>
          <w:szCs w:val="22"/>
        </w:rPr>
      </w:pPr>
      <w:bookmarkStart w:id="51" w:name="sub_1504"/>
      <w:bookmarkEnd w:id="50"/>
      <w:r w:rsidRPr="00033EA9">
        <w:rPr>
          <w:sz w:val="22"/>
          <w:szCs w:val="22"/>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E847DB" w:rsidRPr="00033EA9" w:rsidRDefault="00E847DB" w:rsidP="00E847DB">
      <w:pPr>
        <w:pStyle w:val="1"/>
        <w:spacing w:before="0" w:after="0"/>
        <w:ind w:firstLine="709"/>
        <w:jc w:val="both"/>
        <w:rPr>
          <w:rFonts w:ascii="Times New Roman" w:eastAsiaTheme="minorEastAsia" w:hAnsi="Times New Roman" w:cs="Times New Roman"/>
          <w:color w:val="auto"/>
          <w:sz w:val="22"/>
          <w:szCs w:val="22"/>
        </w:rPr>
      </w:pPr>
      <w:bookmarkStart w:id="52" w:name="sub_16"/>
      <w:bookmarkEnd w:id="51"/>
      <w:r w:rsidRPr="00033EA9">
        <w:rPr>
          <w:rFonts w:ascii="Times New Roman" w:eastAsiaTheme="minorEastAsia" w:hAnsi="Times New Roman" w:cs="Times New Roman"/>
          <w:color w:val="auto"/>
          <w:sz w:val="22"/>
          <w:szCs w:val="22"/>
        </w:rPr>
        <w:t>Статья 16</w:t>
      </w:r>
    </w:p>
    <w:p w:rsidR="00E847DB" w:rsidRPr="00033EA9" w:rsidRDefault="00E847DB" w:rsidP="00E847DB">
      <w:pPr>
        <w:ind w:firstLine="709"/>
        <w:jc w:val="both"/>
        <w:rPr>
          <w:sz w:val="22"/>
          <w:szCs w:val="22"/>
        </w:rPr>
      </w:pPr>
      <w:bookmarkStart w:id="53" w:name="sub_1601"/>
      <w:bookmarkEnd w:id="52"/>
      <w:r w:rsidRPr="00033EA9">
        <w:rPr>
          <w:sz w:val="22"/>
          <w:szCs w:val="22"/>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r:id="rId16" w:anchor="sub_9000" w:history="1">
        <w:r w:rsidRPr="00033EA9">
          <w:rPr>
            <w:rStyle w:val="ab"/>
            <w:b w:val="0"/>
            <w:color w:val="auto"/>
            <w:sz w:val="22"/>
            <w:szCs w:val="22"/>
          </w:rPr>
          <w:t>Конституцией</w:t>
        </w:r>
      </w:hyperlink>
      <w:r w:rsidRPr="00033EA9">
        <w:rPr>
          <w:sz w:val="22"/>
          <w:szCs w:val="22"/>
        </w:rPr>
        <w:t>.</w:t>
      </w:r>
    </w:p>
    <w:p w:rsidR="00E847DB" w:rsidRPr="00033EA9" w:rsidRDefault="00E847DB" w:rsidP="00E847DB">
      <w:pPr>
        <w:ind w:firstLine="709"/>
        <w:jc w:val="both"/>
        <w:rPr>
          <w:sz w:val="22"/>
          <w:szCs w:val="22"/>
        </w:rPr>
      </w:pPr>
      <w:bookmarkStart w:id="54" w:name="sub_1602"/>
      <w:bookmarkEnd w:id="53"/>
      <w:r w:rsidRPr="00033EA9">
        <w:rPr>
          <w:sz w:val="22"/>
          <w:szCs w:val="22"/>
        </w:rPr>
        <w:t>2. Никакие другие положения настоящей Конституции не могут противоречить основам конституционного строя Российской Федерации.</w:t>
      </w:r>
      <w:bookmarkEnd w:id="54"/>
    </w:p>
    <w:p w:rsidR="00482E7C" w:rsidRDefault="00482E7C" w:rsidP="00CF3EDF">
      <w:pPr>
        <w:ind w:firstLine="709"/>
        <w:jc w:val="both"/>
      </w:pPr>
    </w:p>
    <w:sectPr w:rsidR="00482E7C" w:rsidSect="00446AB1">
      <w:footerReference w:type="even" r:id="rId17"/>
      <w:footerReference w:type="default" r:id="rId18"/>
      <w:pgSz w:w="11906" w:h="16838"/>
      <w:pgMar w:top="567" w:right="567" w:bottom="851" w:left="170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0C6" w:rsidRDefault="003220C6" w:rsidP="00F4054F">
      <w:r>
        <w:separator/>
      </w:r>
    </w:p>
  </w:endnote>
  <w:endnote w:type="continuationSeparator" w:id="1">
    <w:p w:rsidR="003220C6" w:rsidRDefault="003220C6" w:rsidP="00F405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D8B" w:rsidRDefault="00CE633A" w:rsidP="00287D8B">
    <w:pPr>
      <w:pStyle w:val="a3"/>
      <w:framePr w:wrap="around" w:vAnchor="text" w:hAnchor="margin" w:xAlign="right" w:y="1"/>
      <w:rPr>
        <w:rStyle w:val="a5"/>
      </w:rPr>
    </w:pPr>
    <w:r>
      <w:rPr>
        <w:rStyle w:val="a5"/>
      </w:rPr>
      <w:fldChar w:fldCharType="begin"/>
    </w:r>
    <w:r w:rsidR="00287D8B">
      <w:rPr>
        <w:rStyle w:val="a5"/>
      </w:rPr>
      <w:instrText xml:space="preserve">PAGE  </w:instrText>
    </w:r>
    <w:r>
      <w:rPr>
        <w:rStyle w:val="a5"/>
      </w:rPr>
      <w:fldChar w:fldCharType="end"/>
    </w:r>
  </w:p>
  <w:p w:rsidR="00287D8B" w:rsidRDefault="00287D8B" w:rsidP="00287D8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D8B" w:rsidRDefault="00CE633A" w:rsidP="00287D8B">
    <w:pPr>
      <w:pStyle w:val="a3"/>
      <w:framePr w:wrap="around" w:vAnchor="text" w:hAnchor="margin" w:xAlign="right" w:y="1"/>
      <w:rPr>
        <w:rStyle w:val="a5"/>
      </w:rPr>
    </w:pPr>
    <w:r>
      <w:rPr>
        <w:rStyle w:val="a5"/>
      </w:rPr>
      <w:fldChar w:fldCharType="begin"/>
    </w:r>
    <w:r w:rsidR="00287D8B">
      <w:rPr>
        <w:rStyle w:val="a5"/>
      </w:rPr>
      <w:instrText xml:space="preserve">PAGE  </w:instrText>
    </w:r>
    <w:r>
      <w:rPr>
        <w:rStyle w:val="a5"/>
      </w:rPr>
      <w:fldChar w:fldCharType="separate"/>
    </w:r>
    <w:r w:rsidR="001919B6">
      <w:rPr>
        <w:rStyle w:val="a5"/>
        <w:noProof/>
      </w:rPr>
      <w:t>10</w:t>
    </w:r>
    <w:r>
      <w:rPr>
        <w:rStyle w:val="a5"/>
      </w:rPr>
      <w:fldChar w:fldCharType="end"/>
    </w:r>
  </w:p>
  <w:p w:rsidR="00287D8B" w:rsidRDefault="00446AB1" w:rsidP="00446AB1">
    <w:pPr>
      <w:pStyle w:val="a3"/>
      <w:tabs>
        <w:tab w:val="clear" w:pos="4677"/>
        <w:tab w:val="clear" w:pos="9355"/>
        <w:tab w:val="left" w:pos="8266"/>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0C6" w:rsidRDefault="003220C6" w:rsidP="00F4054F">
      <w:r>
        <w:separator/>
      </w:r>
    </w:p>
  </w:footnote>
  <w:footnote w:type="continuationSeparator" w:id="1">
    <w:p w:rsidR="003220C6" w:rsidRDefault="003220C6" w:rsidP="00F405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F0D51"/>
    <w:multiLevelType w:val="hybridMultilevel"/>
    <w:tmpl w:val="1C484764"/>
    <w:lvl w:ilvl="0" w:tplc="2F7E7FA2">
      <w:start w:val="1"/>
      <w:numFmt w:val="decimal"/>
      <w:lvlText w:val="%1)"/>
      <w:lvlJc w:val="left"/>
      <w:pPr>
        <w:tabs>
          <w:tab w:val="num" w:pos="720"/>
        </w:tabs>
        <w:ind w:left="720" w:hanging="360"/>
      </w:pPr>
    </w:lvl>
    <w:lvl w:ilvl="1" w:tplc="F86A8122" w:tentative="1">
      <w:start w:val="1"/>
      <w:numFmt w:val="decimal"/>
      <w:lvlText w:val="%2)"/>
      <w:lvlJc w:val="left"/>
      <w:pPr>
        <w:tabs>
          <w:tab w:val="num" w:pos="1440"/>
        </w:tabs>
        <w:ind w:left="1440" w:hanging="360"/>
      </w:pPr>
    </w:lvl>
    <w:lvl w:ilvl="2" w:tplc="63900F72" w:tentative="1">
      <w:start w:val="1"/>
      <w:numFmt w:val="decimal"/>
      <w:lvlText w:val="%3)"/>
      <w:lvlJc w:val="left"/>
      <w:pPr>
        <w:tabs>
          <w:tab w:val="num" w:pos="2160"/>
        </w:tabs>
        <w:ind w:left="2160" w:hanging="360"/>
      </w:pPr>
    </w:lvl>
    <w:lvl w:ilvl="3" w:tplc="F8BE4886" w:tentative="1">
      <w:start w:val="1"/>
      <w:numFmt w:val="decimal"/>
      <w:lvlText w:val="%4)"/>
      <w:lvlJc w:val="left"/>
      <w:pPr>
        <w:tabs>
          <w:tab w:val="num" w:pos="2880"/>
        </w:tabs>
        <w:ind w:left="2880" w:hanging="360"/>
      </w:pPr>
    </w:lvl>
    <w:lvl w:ilvl="4" w:tplc="A17CAA18" w:tentative="1">
      <w:start w:val="1"/>
      <w:numFmt w:val="decimal"/>
      <w:lvlText w:val="%5)"/>
      <w:lvlJc w:val="left"/>
      <w:pPr>
        <w:tabs>
          <w:tab w:val="num" w:pos="3600"/>
        </w:tabs>
        <w:ind w:left="3600" w:hanging="360"/>
      </w:pPr>
    </w:lvl>
    <w:lvl w:ilvl="5" w:tplc="D696D750" w:tentative="1">
      <w:start w:val="1"/>
      <w:numFmt w:val="decimal"/>
      <w:lvlText w:val="%6)"/>
      <w:lvlJc w:val="left"/>
      <w:pPr>
        <w:tabs>
          <w:tab w:val="num" w:pos="4320"/>
        </w:tabs>
        <w:ind w:left="4320" w:hanging="360"/>
      </w:pPr>
    </w:lvl>
    <w:lvl w:ilvl="6" w:tplc="B72ED9A4" w:tentative="1">
      <w:start w:val="1"/>
      <w:numFmt w:val="decimal"/>
      <w:lvlText w:val="%7)"/>
      <w:lvlJc w:val="left"/>
      <w:pPr>
        <w:tabs>
          <w:tab w:val="num" w:pos="5040"/>
        </w:tabs>
        <w:ind w:left="5040" w:hanging="360"/>
      </w:pPr>
    </w:lvl>
    <w:lvl w:ilvl="7" w:tplc="FF32E534" w:tentative="1">
      <w:start w:val="1"/>
      <w:numFmt w:val="decimal"/>
      <w:lvlText w:val="%8)"/>
      <w:lvlJc w:val="left"/>
      <w:pPr>
        <w:tabs>
          <w:tab w:val="num" w:pos="5760"/>
        </w:tabs>
        <w:ind w:left="5760" w:hanging="360"/>
      </w:pPr>
    </w:lvl>
    <w:lvl w:ilvl="8" w:tplc="ACAE0FC0" w:tentative="1">
      <w:start w:val="1"/>
      <w:numFmt w:val="decimal"/>
      <w:lvlText w:val="%9)"/>
      <w:lvlJc w:val="left"/>
      <w:pPr>
        <w:tabs>
          <w:tab w:val="num" w:pos="6480"/>
        </w:tabs>
        <w:ind w:left="6480" w:hanging="360"/>
      </w:pPr>
    </w:lvl>
  </w:abstractNum>
  <w:abstractNum w:abstractNumId="1">
    <w:nsid w:val="3631464F"/>
    <w:multiLevelType w:val="hybridMultilevel"/>
    <w:tmpl w:val="1E04DB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0C46798"/>
    <w:multiLevelType w:val="hybridMultilevel"/>
    <w:tmpl w:val="16F40C94"/>
    <w:lvl w:ilvl="0" w:tplc="04A440A8">
      <w:start w:val="1"/>
      <w:numFmt w:val="decimal"/>
      <w:lvlText w:val="%1)"/>
      <w:lvlJc w:val="left"/>
      <w:pPr>
        <w:tabs>
          <w:tab w:val="num" w:pos="720"/>
        </w:tabs>
        <w:ind w:left="720" w:hanging="360"/>
      </w:pPr>
    </w:lvl>
    <w:lvl w:ilvl="1" w:tplc="DB72269A" w:tentative="1">
      <w:start w:val="1"/>
      <w:numFmt w:val="decimal"/>
      <w:lvlText w:val="%2)"/>
      <w:lvlJc w:val="left"/>
      <w:pPr>
        <w:tabs>
          <w:tab w:val="num" w:pos="1440"/>
        </w:tabs>
        <w:ind w:left="1440" w:hanging="360"/>
      </w:pPr>
    </w:lvl>
    <w:lvl w:ilvl="2" w:tplc="5C76AF66" w:tentative="1">
      <w:start w:val="1"/>
      <w:numFmt w:val="decimal"/>
      <w:lvlText w:val="%3)"/>
      <w:lvlJc w:val="left"/>
      <w:pPr>
        <w:tabs>
          <w:tab w:val="num" w:pos="2160"/>
        </w:tabs>
        <w:ind w:left="2160" w:hanging="360"/>
      </w:pPr>
    </w:lvl>
    <w:lvl w:ilvl="3" w:tplc="81343504" w:tentative="1">
      <w:start w:val="1"/>
      <w:numFmt w:val="decimal"/>
      <w:lvlText w:val="%4)"/>
      <w:lvlJc w:val="left"/>
      <w:pPr>
        <w:tabs>
          <w:tab w:val="num" w:pos="2880"/>
        </w:tabs>
        <w:ind w:left="2880" w:hanging="360"/>
      </w:pPr>
    </w:lvl>
    <w:lvl w:ilvl="4" w:tplc="3F2E2A16" w:tentative="1">
      <w:start w:val="1"/>
      <w:numFmt w:val="decimal"/>
      <w:lvlText w:val="%5)"/>
      <w:lvlJc w:val="left"/>
      <w:pPr>
        <w:tabs>
          <w:tab w:val="num" w:pos="3600"/>
        </w:tabs>
        <w:ind w:left="3600" w:hanging="360"/>
      </w:pPr>
    </w:lvl>
    <w:lvl w:ilvl="5" w:tplc="075CB194" w:tentative="1">
      <w:start w:val="1"/>
      <w:numFmt w:val="decimal"/>
      <w:lvlText w:val="%6)"/>
      <w:lvlJc w:val="left"/>
      <w:pPr>
        <w:tabs>
          <w:tab w:val="num" w:pos="4320"/>
        </w:tabs>
        <w:ind w:left="4320" w:hanging="360"/>
      </w:pPr>
    </w:lvl>
    <w:lvl w:ilvl="6" w:tplc="30907CBE" w:tentative="1">
      <w:start w:val="1"/>
      <w:numFmt w:val="decimal"/>
      <w:lvlText w:val="%7)"/>
      <w:lvlJc w:val="left"/>
      <w:pPr>
        <w:tabs>
          <w:tab w:val="num" w:pos="5040"/>
        </w:tabs>
        <w:ind w:left="5040" w:hanging="360"/>
      </w:pPr>
    </w:lvl>
    <w:lvl w:ilvl="7" w:tplc="19460F16" w:tentative="1">
      <w:start w:val="1"/>
      <w:numFmt w:val="decimal"/>
      <w:lvlText w:val="%8)"/>
      <w:lvlJc w:val="left"/>
      <w:pPr>
        <w:tabs>
          <w:tab w:val="num" w:pos="5760"/>
        </w:tabs>
        <w:ind w:left="5760" w:hanging="360"/>
      </w:pPr>
    </w:lvl>
    <w:lvl w:ilvl="8" w:tplc="0C94E5E6" w:tentative="1">
      <w:start w:val="1"/>
      <w:numFmt w:val="decimal"/>
      <w:lvlText w:val="%9)"/>
      <w:lvlJc w:val="left"/>
      <w:pPr>
        <w:tabs>
          <w:tab w:val="num" w:pos="6480"/>
        </w:tabs>
        <w:ind w:left="6480" w:hanging="360"/>
      </w:pPr>
    </w:lvl>
  </w:abstractNum>
  <w:abstractNum w:abstractNumId="3">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A6AEA"/>
    <w:rsid w:val="00015117"/>
    <w:rsid w:val="00015F09"/>
    <w:rsid w:val="0003140E"/>
    <w:rsid w:val="0003143D"/>
    <w:rsid w:val="00033EA9"/>
    <w:rsid w:val="00050BBC"/>
    <w:rsid w:val="000668FC"/>
    <w:rsid w:val="000721F9"/>
    <w:rsid w:val="00073FDF"/>
    <w:rsid w:val="00076057"/>
    <w:rsid w:val="00096662"/>
    <w:rsid w:val="000A6AEA"/>
    <w:rsid w:val="000C267B"/>
    <w:rsid w:val="00100BCD"/>
    <w:rsid w:val="00110C0C"/>
    <w:rsid w:val="00134EA5"/>
    <w:rsid w:val="00161F12"/>
    <w:rsid w:val="001919B6"/>
    <w:rsid w:val="001A6640"/>
    <w:rsid w:val="001C4BB0"/>
    <w:rsid w:val="001C5C2F"/>
    <w:rsid w:val="001F58B6"/>
    <w:rsid w:val="002101F3"/>
    <w:rsid w:val="002212D4"/>
    <w:rsid w:val="00222182"/>
    <w:rsid w:val="00224E82"/>
    <w:rsid w:val="00227E29"/>
    <w:rsid w:val="00255D12"/>
    <w:rsid w:val="00270E1D"/>
    <w:rsid w:val="00281782"/>
    <w:rsid w:val="00287D8B"/>
    <w:rsid w:val="002F4379"/>
    <w:rsid w:val="003220C6"/>
    <w:rsid w:val="0033720C"/>
    <w:rsid w:val="00341484"/>
    <w:rsid w:val="00361B26"/>
    <w:rsid w:val="00376BB4"/>
    <w:rsid w:val="00393E28"/>
    <w:rsid w:val="00394381"/>
    <w:rsid w:val="004111D1"/>
    <w:rsid w:val="004207D8"/>
    <w:rsid w:val="00446AB1"/>
    <w:rsid w:val="0046049A"/>
    <w:rsid w:val="00482E7C"/>
    <w:rsid w:val="004A5A64"/>
    <w:rsid w:val="004E4C03"/>
    <w:rsid w:val="00504E17"/>
    <w:rsid w:val="005172F6"/>
    <w:rsid w:val="005173E8"/>
    <w:rsid w:val="005653DE"/>
    <w:rsid w:val="005674D8"/>
    <w:rsid w:val="00575F76"/>
    <w:rsid w:val="005A57C0"/>
    <w:rsid w:val="005A6E32"/>
    <w:rsid w:val="005B2FFB"/>
    <w:rsid w:val="005C0983"/>
    <w:rsid w:val="005C303D"/>
    <w:rsid w:val="005C6E81"/>
    <w:rsid w:val="005D1187"/>
    <w:rsid w:val="00631122"/>
    <w:rsid w:val="00631F11"/>
    <w:rsid w:val="0063282C"/>
    <w:rsid w:val="00637061"/>
    <w:rsid w:val="00665BDC"/>
    <w:rsid w:val="006674CF"/>
    <w:rsid w:val="006C40E5"/>
    <w:rsid w:val="006D1161"/>
    <w:rsid w:val="006F29AE"/>
    <w:rsid w:val="00707684"/>
    <w:rsid w:val="0073147F"/>
    <w:rsid w:val="00761D53"/>
    <w:rsid w:val="007A19CD"/>
    <w:rsid w:val="007D6F39"/>
    <w:rsid w:val="00806B87"/>
    <w:rsid w:val="00812BC9"/>
    <w:rsid w:val="00824B17"/>
    <w:rsid w:val="00832192"/>
    <w:rsid w:val="008357E8"/>
    <w:rsid w:val="00841372"/>
    <w:rsid w:val="008579AB"/>
    <w:rsid w:val="00860C54"/>
    <w:rsid w:val="00867F07"/>
    <w:rsid w:val="00891981"/>
    <w:rsid w:val="008C35BA"/>
    <w:rsid w:val="00914DF7"/>
    <w:rsid w:val="009174FB"/>
    <w:rsid w:val="00935440"/>
    <w:rsid w:val="00940903"/>
    <w:rsid w:val="009474E9"/>
    <w:rsid w:val="00984539"/>
    <w:rsid w:val="009A3A74"/>
    <w:rsid w:val="009A6776"/>
    <w:rsid w:val="009B5BE3"/>
    <w:rsid w:val="009C13ED"/>
    <w:rsid w:val="009C3E89"/>
    <w:rsid w:val="009D5139"/>
    <w:rsid w:val="009D6479"/>
    <w:rsid w:val="009D6E2D"/>
    <w:rsid w:val="009E0C6D"/>
    <w:rsid w:val="009E2970"/>
    <w:rsid w:val="009E6F07"/>
    <w:rsid w:val="009F0017"/>
    <w:rsid w:val="00A07675"/>
    <w:rsid w:val="00A22C17"/>
    <w:rsid w:val="00A362EF"/>
    <w:rsid w:val="00A435BE"/>
    <w:rsid w:val="00A5416C"/>
    <w:rsid w:val="00A5622C"/>
    <w:rsid w:val="00A67324"/>
    <w:rsid w:val="00A874A8"/>
    <w:rsid w:val="00AA271B"/>
    <w:rsid w:val="00AB2044"/>
    <w:rsid w:val="00AB2664"/>
    <w:rsid w:val="00AB70C2"/>
    <w:rsid w:val="00AD124B"/>
    <w:rsid w:val="00AE4061"/>
    <w:rsid w:val="00AF178C"/>
    <w:rsid w:val="00B501F3"/>
    <w:rsid w:val="00B56894"/>
    <w:rsid w:val="00B57E55"/>
    <w:rsid w:val="00B65A48"/>
    <w:rsid w:val="00B8091B"/>
    <w:rsid w:val="00BC54F7"/>
    <w:rsid w:val="00BF0114"/>
    <w:rsid w:val="00BF501A"/>
    <w:rsid w:val="00C60385"/>
    <w:rsid w:val="00C84C59"/>
    <w:rsid w:val="00CA4C29"/>
    <w:rsid w:val="00CD1C0D"/>
    <w:rsid w:val="00CE633A"/>
    <w:rsid w:val="00CE6EE1"/>
    <w:rsid w:val="00CF1DDC"/>
    <w:rsid w:val="00CF3DF4"/>
    <w:rsid w:val="00CF3EDF"/>
    <w:rsid w:val="00D00D85"/>
    <w:rsid w:val="00D358CC"/>
    <w:rsid w:val="00D52F74"/>
    <w:rsid w:val="00D67524"/>
    <w:rsid w:val="00DA52AD"/>
    <w:rsid w:val="00DB441A"/>
    <w:rsid w:val="00DC0C59"/>
    <w:rsid w:val="00DF721A"/>
    <w:rsid w:val="00E0016F"/>
    <w:rsid w:val="00E02561"/>
    <w:rsid w:val="00E20E92"/>
    <w:rsid w:val="00E4455D"/>
    <w:rsid w:val="00E50493"/>
    <w:rsid w:val="00E57E8C"/>
    <w:rsid w:val="00E847DB"/>
    <w:rsid w:val="00E97B0A"/>
    <w:rsid w:val="00EB4CA8"/>
    <w:rsid w:val="00EC513B"/>
    <w:rsid w:val="00EC7B2D"/>
    <w:rsid w:val="00ED2391"/>
    <w:rsid w:val="00EE1204"/>
    <w:rsid w:val="00F36221"/>
    <w:rsid w:val="00F4054F"/>
    <w:rsid w:val="00F45C09"/>
    <w:rsid w:val="00F55543"/>
    <w:rsid w:val="00F5576B"/>
    <w:rsid w:val="00F641E7"/>
    <w:rsid w:val="00F7207B"/>
    <w:rsid w:val="00F83A42"/>
    <w:rsid w:val="00F86DED"/>
    <w:rsid w:val="00F962E3"/>
    <w:rsid w:val="00FB0D44"/>
    <w:rsid w:val="00FB7947"/>
    <w:rsid w:val="00FE4066"/>
    <w:rsid w:val="00FF6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paragraph" w:styleId="1">
    <w:name w:val="heading 1"/>
    <w:basedOn w:val="a"/>
    <w:next w:val="a"/>
    <w:link w:val="10"/>
    <w:uiPriority w:val="99"/>
    <w:qFormat/>
    <w:rsid w:val="00E847DB"/>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 w:type="paragraph" w:styleId="a9">
    <w:name w:val="List Paragraph"/>
    <w:basedOn w:val="a"/>
    <w:uiPriority w:val="34"/>
    <w:qFormat/>
    <w:rsid w:val="00DB441A"/>
    <w:pPr>
      <w:ind w:left="720"/>
      <w:contextualSpacing/>
    </w:pPr>
  </w:style>
  <w:style w:type="character" w:customStyle="1" w:styleId="aa">
    <w:name w:val="Цветовое выделение"/>
    <w:uiPriority w:val="99"/>
    <w:rsid w:val="00914DF7"/>
    <w:rPr>
      <w:b/>
      <w:color w:val="000080"/>
    </w:rPr>
  </w:style>
  <w:style w:type="character" w:customStyle="1" w:styleId="10">
    <w:name w:val="Заголовок 1 Знак"/>
    <w:basedOn w:val="a0"/>
    <w:link w:val="1"/>
    <w:uiPriority w:val="99"/>
    <w:rsid w:val="00E847DB"/>
    <w:rPr>
      <w:rFonts w:ascii="Times New Roman CYR" w:hAnsi="Times New Roman CYR" w:cs="Times New Roman CYR"/>
      <w:b/>
      <w:bCs/>
      <w:color w:val="26282F"/>
      <w:sz w:val="24"/>
      <w:szCs w:val="24"/>
      <w:lang w:eastAsia="ru-RU"/>
    </w:rPr>
  </w:style>
  <w:style w:type="character" w:customStyle="1" w:styleId="ab">
    <w:name w:val="Гипертекстовая ссылка"/>
    <w:basedOn w:val="aa"/>
    <w:uiPriority w:val="99"/>
    <w:rsid w:val="00E847DB"/>
    <w:rPr>
      <w:bCs/>
      <w:color w:val="106BBE"/>
    </w:rPr>
  </w:style>
  <w:style w:type="paragraph" w:styleId="ac">
    <w:name w:val="header"/>
    <w:basedOn w:val="a"/>
    <w:link w:val="ad"/>
    <w:uiPriority w:val="99"/>
    <w:semiHidden/>
    <w:unhideWhenUsed/>
    <w:rsid w:val="00446AB1"/>
    <w:pPr>
      <w:tabs>
        <w:tab w:val="center" w:pos="4677"/>
        <w:tab w:val="right" w:pos="9355"/>
      </w:tabs>
    </w:pPr>
  </w:style>
  <w:style w:type="character" w:customStyle="1" w:styleId="ad">
    <w:name w:val="Верхний колонтитул Знак"/>
    <w:basedOn w:val="a0"/>
    <w:link w:val="ac"/>
    <w:uiPriority w:val="99"/>
    <w:semiHidden/>
    <w:rsid w:val="00446AB1"/>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744200">
      <w:bodyDiv w:val="1"/>
      <w:marLeft w:val="0"/>
      <w:marRight w:val="0"/>
      <w:marTop w:val="0"/>
      <w:marBottom w:val="0"/>
      <w:divBdr>
        <w:top w:val="none" w:sz="0" w:space="0" w:color="auto"/>
        <w:left w:val="none" w:sz="0" w:space="0" w:color="auto"/>
        <w:bottom w:val="none" w:sz="0" w:space="0" w:color="auto"/>
        <w:right w:val="none" w:sz="0" w:space="0" w:color="auto"/>
      </w:divBdr>
      <w:divsChild>
        <w:div w:id="631132771">
          <w:marLeft w:val="1166"/>
          <w:marRight w:val="0"/>
          <w:marTop w:val="192"/>
          <w:marBottom w:val="0"/>
          <w:divBdr>
            <w:top w:val="none" w:sz="0" w:space="0" w:color="auto"/>
            <w:left w:val="none" w:sz="0" w:space="0" w:color="auto"/>
            <w:bottom w:val="none" w:sz="0" w:space="0" w:color="auto"/>
            <w:right w:val="none" w:sz="0" w:space="0" w:color="auto"/>
          </w:divBdr>
        </w:div>
        <w:div w:id="1220634711">
          <w:marLeft w:val="1166"/>
          <w:marRight w:val="0"/>
          <w:marTop w:val="192"/>
          <w:marBottom w:val="0"/>
          <w:divBdr>
            <w:top w:val="none" w:sz="0" w:space="0" w:color="auto"/>
            <w:left w:val="none" w:sz="0" w:space="0" w:color="auto"/>
            <w:bottom w:val="none" w:sz="0" w:space="0" w:color="auto"/>
            <w:right w:val="none" w:sz="0" w:space="0" w:color="auto"/>
          </w:divBdr>
        </w:div>
        <w:div w:id="55126603">
          <w:marLeft w:val="1166"/>
          <w:marRight w:val="0"/>
          <w:marTop w:val="192"/>
          <w:marBottom w:val="0"/>
          <w:divBdr>
            <w:top w:val="none" w:sz="0" w:space="0" w:color="auto"/>
            <w:left w:val="none" w:sz="0" w:space="0" w:color="auto"/>
            <w:bottom w:val="none" w:sz="0" w:space="0" w:color="auto"/>
            <w:right w:val="none" w:sz="0" w:space="0" w:color="auto"/>
          </w:divBdr>
        </w:div>
        <w:div w:id="569581100">
          <w:marLeft w:val="1166"/>
          <w:marRight w:val="0"/>
          <w:marTop w:val="192"/>
          <w:marBottom w:val="0"/>
          <w:divBdr>
            <w:top w:val="none" w:sz="0" w:space="0" w:color="auto"/>
            <w:left w:val="none" w:sz="0" w:space="0" w:color="auto"/>
            <w:bottom w:val="none" w:sz="0" w:space="0" w:color="auto"/>
            <w:right w:val="none" w:sz="0" w:space="0" w:color="auto"/>
          </w:divBdr>
        </w:div>
      </w:divsChild>
    </w:div>
    <w:div w:id="454523401">
      <w:bodyDiv w:val="1"/>
      <w:marLeft w:val="0"/>
      <w:marRight w:val="0"/>
      <w:marTop w:val="0"/>
      <w:marBottom w:val="0"/>
      <w:divBdr>
        <w:top w:val="none" w:sz="0" w:space="0" w:color="auto"/>
        <w:left w:val="none" w:sz="0" w:space="0" w:color="auto"/>
        <w:bottom w:val="none" w:sz="0" w:space="0" w:color="auto"/>
        <w:right w:val="none" w:sz="0" w:space="0" w:color="auto"/>
      </w:divBdr>
      <w:divsChild>
        <w:div w:id="1192567721">
          <w:marLeft w:val="1166"/>
          <w:marRight w:val="0"/>
          <w:marTop w:val="192"/>
          <w:marBottom w:val="0"/>
          <w:divBdr>
            <w:top w:val="none" w:sz="0" w:space="0" w:color="auto"/>
            <w:left w:val="none" w:sz="0" w:space="0" w:color="auto"/>
            <w:bottom w:val="none" w:sz="0" w:space="0" w:color="auto"/>
            <w:right w:val="none" w:sz="0" w:space="0" w:color="auto"/>
          </w:divBdr>
        </w:div>
        <w:div w:id="222642381">
          <w:marLeft w:val="1166"/>
          <w:marRight w:val="0"/>
          <w:marTop w:val="192"/>
          <w:marBottom w:val="0"/>
          <w:divBdr>
            <w:top w:val="none" w:sz="0" w:space="0" w:color="auto"/>
            <w:left w:val="none" w:sz="0" w:space="0" w:color="auto"/>
            <w:bottom w:val="none" w:sz="0" w:space="0" w:color="auto"/>
            <w:right w:val="none" w:sz="0" w:space="0" w:color="auto"/>
          </w:divBdr>
        </w:div>
      </w:divsChild>
    </w:div>
    <w:div w:id="881988331">
      <w:bodyDiv w:val="1"/>
      <w:marLeft w:val="0"/>
      <w:marRight w:val="0"/>
      <w:marTop w:val="0"/>
      <w:marBottom w:val="0"/>
      <w:divBdr>
        <w:top w:val="none" w:sz="0" w:space="0" w:color="auto"/>
        <w:left w:val="none" w:sz="0" w:space="0" w:color="auto"/>
        <w:bottom w:val="none" w:sz="0" w:space="0" w:color="auto"/>
        <w:right w:val="none" w:sz="0" w:space="0" w:color="auto"/>
      </w:divBdr>
    </w:div>
    <w:div w:id="201044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vo.garant.ru/document/redirect/10180093/0"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ivo.garant.ru/document/redirect/18453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12119810/2012" TargetMode="External"/><Relationship Id="rId5" Type="http://schemas.openxmlformats.org/officeDocument/2006/relationships/footnotes" Target="footnotes.xml"/><Relationship Id="rId15" Type="http://schemas.openxmlformats.org/officeDocument/2006/relationships/hyperlink" Target="http://ivo.garant.ru/document/redirect/10103060/0" TargetMode="External"/><Relationship Id="rId10" Type="http://schemas.openxmlformats.org/officeDocument/2006/relationships/hyperlink" Target="http://ivo.garant.ru/document/redirect/10108000/27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vo.garant.ru/document/redirect/12119810/2012" TargetMode="External"/><Relationship Id="rId14" Type="http://schemas.openxmlformats.org/officeDocument/2006/relationships/hyperlink" Target="http://ivo.garant.ru/document/redirect/1702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11</Pages>
  <Words>5650</Words>
  <Characters>32210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73</cp:revision>
  <dcterms:created xsi:type="dcterms:W3CDTF">2021-01-18T16:56:00Z</dcterms:created>
  <dcterms:modified xsi:type="dcterms:W3CDTF">2023-01-08T15:58:00Z</dcterms:modified>
</cp:coreProperties>
</file>